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val="en-US" w:eastAsia="en-US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</w:p>
    <w:p w:rsidR="00403CC8" w:rsidRPr="00AE5E28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Pr="00EE73A1" w:rsidRDefault="00403CC8" w:rsidP="00EE73A1">
      <w:pPr>
        <w:rPr>
          <w:sz w:val="28"/>
          <w:szCs w:val="28"/>
        </w:rPr>
      </w:pPr>
    </w:p>
    <w:p w:rsidR="00674277" w:rsidRDefault="00674277" w:rsidP="00EE73A1">
      <w:pPr>
        <w:rPr>
          <w:sz w:val="28"/>
          <w:szCs w:val="28"/>
        </w:rPr>
      </w:pPr>
    </w:p>
    <w:p w:rsidR="001A48A7" w:rsidRDefault="001A48A7" w:rsidP="00EE73A1">
      <w:pPr>
        <w:rPr>
          <w:sz w:val="28"/>
          <w:szCs w:val="28"/>
        </w:rPr>
      </w:pPr>
    </w:p>
    <w:p w:rsidR="006E2D54" w:rsidRPr="00761C00" w:rsidRDefault="006E2D54" w:rsidP="00EE73A1">
      <w:pPr>
        <w:rPr>
          <w:sz w:val="12"/>
          <w:szCs w:val="12"/>
        </w:rPr>
      </w:pPr>
    </w:p>
    <w:p w:rsidR="00F12E10" w:rsidRPr="00F12E10" w:rsidRDefault="00884347" w:rsidP="00C34ACF">
      <w:pPr>
        <w:pStyle w:val="a3"/>
        <w:ind w:right="0"/>
        <w:jc w:val="both"/>
        <w:rPr>
          <w:b/>
          <w:color w:val="000000"/>
          <w:szCs w:val="28"/>
        </w:rPr>
      </w:pPr>
      <w:r w:rsidRPr="00F12E10">
        <w:rPr>
          <w:b/>
          <w:szCs w:val="28"/>
        </w:rPr>
        <w:t xml:space="preserve">Про </w:t>
      </w:r>
      <w:r w:rsidR="00156492" w:rsidRPr="00F12E10">
        <w:rPr>
          <w:b/>
          <w:szCs w:val="28"/>
        </w:rPr>
        <w:t>встановлення</w:t>
      </w:r>
      <w:r w:rsidR="006134F3" w:rsidRPr="00F12E10">
        <w:rPr>
          <w:b/>
          <w:szCs w:val="28"/>
        </w:rPr>
        <w:t xml:space="preserve"> </w:t>
      </w:r>
      <w:r w:rsidRPr="00F12E10">
        <w:rPr>
          <w:b/>
          <w:szCs w:val="28"/>
        </w:rPr>
        <w:t>тариф</w:t>
      </w:r>
      <w:r w:rsidR="00D16E59" w:rsidRPr="00F12E10">
        <w:rPr>
          <w:b/>
          <w:szCs w:val="28"/>
        </w:rPr>
        <w:t xml:space="preserve">ів </w:t>
      </w:r>
      <w:r w:rsidR="00FC003F" w:rsidRPr="00F12E10">
        <w:rPr>
          <w:b/>
          <w:color w:val="000000"/>
          <w:szCs w:val="28"/>
        </w:rPr>
        <w:t xml:space="preserve">на </w:t>
      </w:r>
    </w:p>
    <w:p w:rsidR="00F12E10" w:rsidRPr="00F12E10" w:rsidRDefault="00FC003F" w:rsidP="00C34ACF">
      <w:pPr>
        <w:pStyle w:val="a3"/>
        <w:ind w:right="0"/>
        <w:jc w:val="both"/>
        <w:rPr>
          <w:b/>
          <w:color w:val="000000"/>
          <w:szCs w:val="28"/>
        </w:rPr>
      </w:pPr>
      <w:r w:rsidRPr="00F12E10">
        <w:rPr>
          <w:b/>
          <w:color w:val="000000"/>
          <w:szCs w:val="28"/>
        </w:rPr>
        <w:t xml:space="preserve">платні послуги, що надаються </w:t>
      </w:r>
    </w:p>
    <w:p w:rsidR="00F12E10" w:rsidRPr="00F12E10" w:rsidRDefault="00C34ACF" w:rsidP="00C34ACF">
      <w:pPr>
        <w:pStyle w:val="a3"/>
        <w:ind w:right="0"/>
        <w:jc w:val="both"/>
        <w:rPr>
          <w:b/>
          <w:color w:val="000000"/>
          <w:szCs w:val="28"/>
        </w:rPr>
      </w:pPr>
      <w:r w:rsidRPr="00F12E10">
        <w:rPr>
          <w:b/>
          <w:color w:val="000000"/>
          <w:szCs w:val="28"/>
        </w:rPr>
        <w:t xml:space="preserve">Комунальним некомерційним </w:t>
      </w:r>
    </w:p>
    <w:p w:rsidR="00F12E10" w:rsidRPr="00F12E10" w:rsidRDefault="00C34ACF" w:rsidP="00C34ACF">
      <w:pPr>
        <w:pStyle w:val="a3"/>
        <w:ind w:right="0"/>
        <w:jc w:val="both"/>
        <w:rPr>
          <w:b/>
          <w:color w:val="000000"/>
          <w:szCs w:val="28"/>
        </w:rPr>
      </w:pPr>
      <w:r w:rsidRPr="00F12E10">
        <w:rPr>
          <w:b/>
          <w:color w:val="000000"/>
          <w:szCs w:val="28"/>
        </w:rPr>
        <w:t xml:space="preserve">підприємством «Троїцьке </w:t>
      </w:r>
    </w:p>
    <w:p w:rsidR="00674277" w:rsidRPr="00370F8D" w:rsidRDefault="00C34ACF" w:rsidP="00C34ACF">
      <w:pPr>
        <w:pStyle w:val="a3"/>
        <w:ind w:right="0"/>
        <w:jc w:val="both"/>
        <w:rPr>
          <w:b/>
          <w:color w:val="000000"/>
          <w:spacing w:val="-11"/>
          <w:szCs w:val="28"/>
        </w:rPr>
      </w:pPr>
      <w:r w:rsidRPr="00370F8D">
        <w:rPr>
          <w:b/>
          <w:color w:val="000000"/>
          <w:spacing w:val="-11"/>
          <w:szCs w:val="28"/>
        </w:rPr>
        <w:t>територіальне медичне об’єднання»</w:t>
      </w:r>
    </w:p>
    <w:p w:rsidR="006E2D54" w:rsidRPr="00C34ACF" w:rsidRDefault="006E2D54" w:rsidP="00FB5B82">
      <w:pPr>
        <w:pStyle w:val="a3"/>
        <w:spacing w:line="720" w:lineRule="auto"/>
        <w:ind w:right="0"/>
        <w:jc w:val="both"/>
        <w:rPr>
          <w:color w:val="000000"/>
          <w:szCs w:val="28"/>
        </w:rPr>
      </w:pPr>
    </w:p>
    <w:p w:rsidR="00D16E59" w:rsidRPr="00C34ACF" w:rsidRDefault="00403CC8" w:rsidP="00C34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C34ACF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C34ACF">
        <w:rPr>
          <w:sz w:val="28"/>
          <w:szCs w:val="28"/>
        </w:rPr>
        <w:t xml:space="preserve"> (із змінами)</w:t>
      </w:r>
      <w:r w:rsidRPr="00C34ACF">
        <w:rPr>
          <w:sz w:val="28"/>
          <w:szCs w:val="28"/>
        </w:rPr>
        <w:t xml:space="preserve">, </w:t>
      </w:r>
      <w:r w:rsidR="006E2D54" w:rsidRPr="00C34ACF">
        <w:rPr>
          <w:sz w:val="28"/>
          <w:szCs w:val="28"/>
        </w:rPr>
        <w:t xml:space="preserve">керуючись пунктом 12 повноважень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 (із змінами), </w:t>
      </w:r>
      <w:r w:rsidR="00D16E59" w:rsidRPr="00C34ACF">
        <w:rPr>
          <w:sz w:val="28"/>
          <w:szCs w:val="28"/>
        </w:rPr>
        <w:t>пункт</w:t>
      </w:r>
      <w:r w:rsidR="00FC003F" w:rsidRPr="00C34ACF">
        <w:rPr>
          <w:sz w:val="28"/>
          <w:szCs w:val="28"/>
        </w:rPr>
        <w:t>ами</w:t>
      </w:r>
      <w:r w:rsidR="00945C5C" w:rsidRPr="00C34ACF">
        <w:rPr>
          <w:sz w:val="28"/>
          <w:szCs w:val="28"/>
        </w:rPr>
        <w:t xml:space="preserve"> </w:t>
      </w:r>
      <w:r w:rsidR="00FC003F" w:rsidRPr="00C34ACF">
        <w:rPr>
          <w:sz w:val="28"/>
          <w:szCs w:val="28"/>
        </w:rPr>
        <w:t xml:space="preserve">7, </w:t>
      </w:r>
      <w:r w:rsidR="00945C5C" w:rsidRPr="00C34ACF">
        <w:rPr>
          <w:sz w:val="28"/>
          <w:szCs w:val="28"/>
        </w:rPr>
        <w:t>8</w:t>
      </w:r>
      <w:r w:rsidR="00C34ACF" w:rsidRPr="00C34ACF">
        <w:rPr>
          <w:sz w:val="28"/>
          <w:szCs w:val="28"/>
        </w:rPr>
        <w:t xml:space="preserve"> </w:t>
      </w:r>
      <w:r w:rsidRPr="00C34ACF">
        <w:rPr>
          <w:sz w:val="28"/>
          <w:szCs w:val="28"/>
        </w:rPr>
        <w:t xml:space="preserve">розділу </w:t>
      </w:r>
      <w:r w:rsidRPr="00C34ACF">
        <w:rPr>
          <w:sz w:val="28"/>
          <w:szCs w:val="28"/>
          <w:lang w:val="az-Latn-AZ"/>
        </w:rPr>
        <w:t>I</w:t>
      </w:r>
      <w:r w:rsidRPr="00C34ACF">
        <w:rPr>
          <w:sz w:val="28"/>
          <w:szCs w:val="28"/>
        </w:rPr>
        <w:t xml:space="preserve"> 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Переліку платних послуг, які 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здоров’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затвердженого</w:t>
      </w:r>
      <w:r w:rsidRPr="00C34ACF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980D44" w:rsidRPr="00C34ACF">
        <w:rPr>
          <w:sz w:val="28"/>
          <w:szCs w:val="28"/>
        </w:rPr>
        <w:t xml:space="preserve"> (і</w:t>
      </w:r>
      <w:r w:rsidR="00BD70A2" w:rsidRPr="00C34ACF">
        <w:rPr>
          <w:sz w:val="28"/>
          <w:szCs w:val="28"/>
        </w:rPr>
        <w:t>з</w:t>
      </w:r>
      <w:r w:rsidR="00980D44" w:rsidRPr="00C34ACF">
        <w:rPr>
          <w:sz w:val="28"/>
          <w:szCs w:val="28"/>
        </w:rPr>
        <w:t xml:space="preserve"> змінами)</w:t>
      </w:r>
      <w:r w:rsidRPr="00C34ACF">
        <w:rPr>
          <w:sz w:val="28"/>
          <w:szCs w:val="28"/>
        </w:rPr>
        <w:t>,</w:t>
      </w:r>
      <w:r w:rsidR="00D30C7D" w:rsidRPr="00C34ACF">
        <w:rPr>
          <w:sz w:val="28"/>
          <w:szCs w:val="28"/>
        </w:rPr>
        <w:t xml:space="preserve"> </w:t>
      </w:r>
      <w:r w:rsidR="00D1457C" w:rsidRPr="00C34ACF">
        <w:rPr>
          <w:sz w:val="28"/>
          <w:szCs w:val="28"/>
        </w:rPr>
        <w:t>з метою покращання меди</w:t>
      </w:r>
      <w:r w:rsidR="00C25E30" w:rsidRPr="00C34ACF">
        <w:rPr>
          <w:sz w:val="28"/>
          <w:szCs w:val="28"/>
        </w:rPr>
        <w:t>чного обслуговування населення</w:t>
      </w:r>
      <w:r w:rsidR="00AE713F" w:rsidRPr="00C34ACF">
        <w:rPr>
          <w:sz w:val="28"/>
          <w:szCs w:val="28"/>
        </w:rPr>
        <w:t xml:space="preserve"> та необхідністю </w:t>
      </w:r>
      <w:r w:rsidR="000D7B85" w:rsidRPr="00C34ACF">
        <w:rPr>
          <w:sz w:val="28"/>
          <w:szCs w:val="28"/>
        </w:rPr>
        <w:t>встановлення</w:t>
      </w:r>
      <w:r w:rsidR="00AE713F" w:rsidRPr="00C34ACF">
        <w:rPr>
          <w:sz w:val="28"/>
          <w:szCs w:val="28"/>
        </w:rPr>
        <w:t xml:space="preserve"> економічно обґрунтованих тарифів на платні </w:t>
      </w:r>
      <w:r w:rsidR="009A6A69" w:rsidRPr="00C34ACF">
        <w:rPr>
          <w:sz w:val="28"/>
          <w:szCs w:val="28"/>
        </w:rPr>
        <w:t xml:space="preserve">послуги </w:t>
      </w:r>
      <w:r w:rsidR="00551E4E" w:rsidRPr="00C34ACF">
        <w:rPr>
          <w:b/>
          <w:color w:val="000000"/>
          <w:sz w:val="28"/>
          <w:szCs w:val="28"/>
        </w:rPr>
        <w:t>зобов’язую:</w:t>
      </w:r>
    </w:p>
    <w:p w:rsidR="009D75FE" w:rsidRPr="00C34ACF" w:rsidRDefault="009D75FE" w:rsidP="00C34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156492" w:rsidRPr="00FB5B82" w:rsidRDefault="00D3391E" w:rsidP="00C34ACF">
      <w:pPr>
        <w:pStyle w:val="a3"/>
        <w:numPr>
          <w:ilvl w:val="0"/>
          <w:numId w:val="6"/>
        </w:numPr>
        <w:tabs>
          <w:tab w:val="left" w:pos="993"/>
        </w:tabs>
        <w:ind w:left="0" w:right="0" w:firstLine="567"/>
        <w:jc w:val="both"/>
        <w:rPr>
          <w:szCs w:val="28"/>
        </w:rPr>
      </w:pPr>
      <w:r w:rsidRPr="00C34ACF">
        <w:rPr>
          <w:color w:val="000000"/>
          <w:szCs w:val="28"/>
        </w:rPr>
        <w:t>В</w:t>
      </w:r>
      <w:r w:rsidR="00156492" w:rsidRPr="00C34ACF">
        <w:rPr>
          <w:color w:val="000000"/>
          <w:szCs w:val="28"/>
        </w:rPr>
        <w:t xml:space="preserve">становити тарифи </w:t>
      </w:r>
      <w:r w:rsidR="00FC003F" w:rsidRPr="00C34ACF">
        <w:rPr>
          <w:color w:val="000000"/>
          <w:szCs w:val="28"/>
        </w:rPr>
        <w:t xml:space="preserve">на платні послуги, що надаються </w:t>
      </w:r>
      <w:r w:rsidR="00C34ACF" w:rsidRPr="00C34ACF">
        <w:rPr>
          <w:color w:val="000000"/>
          <w:szCs w:val="28"/>
        </w:rPr>
        <w:t>Комунальним некомерційним підприємством «Троїцьке територіальне медичне об’єднання»</w:t>
      </w:r>
      <w:r w:rsidR="00761C00">
        <w:rPr>
          <w:color w:val="000000"/>
          <w:szCs w:val="28"/>
        </w:rPr>
        <w:t xml:space="preserve"> (додається)</w:t>
      </w:r>
      <w:r w:rsidR="00C34ACF" w:rsidRPr="00C34ACF">
        <w:rPr>
          <w:color w:val="000000"/>
          <w:szCs w:val="28"/>
        </w:rPr>
        <w:t>.</w:t>
      </w:r>
    </w:p>
    <w:p w:rsidR="00FB5B82" w:rsidRPr="00C34ACF" w:rsidRDefault="00FB5B82" w:rsidP="00FB5B82">
      <w:pPr>
        <w:pStyle w:val="a3"/>
        <w:tabs>
          <w:tab w:val="left" w:pos="993"/>
        </w:tabs>
        <w:ind w:left="567" w:right="0"/>
        <w:jc w:val="both"/>
        <w:rPr>
          <w:szCs w:val="28"/>
        </w:rPr>
      </w:pPr>
    </w:p>
    <w:p w:rsidR="007507BC" w:rsidRPr="006E2D54" w:rsidRDefault="00156492" w:rsidP="006628BD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 w:rsidRPr="006E2D54">
        <w:rPr>
          <w:sz w:val="28"/>
          <w:szCs w:val="28"/>
        </w:rPr>
        <w:t>Визнати таким, що втратил</w:t>
      </w:r>
      <w:r w:rsidR="00812C1C" w:rsidRPr="006E2D54">
        <w:rPr>
          <w:sz w:val="28"/>
          <w:szCs w:val="28"/>
        </w:rPr>
        <w:t>о</w:t>
      </w:r>
      <w:r w:rsidRPr="006E2D54">
        <w:rPr>
          <w:sz w:val="28"/>
          <w:szCs w:val="28"/>
        </w:rPr>
        <w:t xml:space="preserve"> чинність, розпорядження </w:t>
      </w:r>
      <w:r w:rsidR="00FC003F" w:rsidRPr="006E2D54">
        <w:rPr>
          <w:sz w:val="28"/>
          <w:szCs w:val="28"/>
        </w:rPr>
        <w:t>голови обласної державної адміністрації – керівника обласної військов</w:t>
      </w:r>
      <w:r w:rsidR="00C34ACF">
        <w:rPr>
          <w:sz w:val="28"/>
          <w:szCs w:val="28"/>
        </w:rPr>
        <w:t xml:space="preserve">о-цивільної адміністрації від 27 листопада </w:t>
      </w:r>
      <w:r w:rsidR="00FC003F" w:rsidRPr="006E2D54">
        <w:rPr>
          <w:sz w:val="28"/>
          <w:szCs w:val="28"/>
        </w:rPr>
        <w:t xml:space="preserve">2017 року № </w:t>
      </w:r>
      <w:r w:rsidR="00C34ACF">
        <w:rPr>
          <w:sz w:val="28"/>
          <w:szCs w:val="28"/>
        </w:rPr>
        <w:t>872</w:t>
      </w:r>
      <w:r w:rsidR="006E2D54" w:rsidRPr="006E2D54">
        <w:rPr>
          <w:sz w:val="28"/>
          <w:szCs w:val="28"/>
        </w:rPr>
        <w:t xml:space="preserve"> </w:t>
      </w:r>
      <w:r w:rsidR="00FC003F" w:rsidRPr="006E2D54">
        <w:rPr>
          <w:sz w:val="28"/>
          <w:szCs w:val="28"/>
        </w:rPr>
        <w:t>«Про затвердження тарифів на платні</w:t>
      </w:r>
      <w:r w:rsidR="00D15260">
        <w:rPr>
          <w:sz w:val="28"/>
          <w:szCs w:val="28"/>
        </w:rPr>
        <w:t xml:space="preserve">                          </w:t>
      </w:r>
      <w:r w:rsidR="00FC003F" w:rsidRPr="006E2D54">
        <w:rPr>
          <w:sz w:val="28"/>
          <w:szCs w:val="28"/>
        </w:rPr>
        <w:t xml:space="preserve"> послуги, що надаються </w:t>
      </w:r>
      <w:r w:rsidR="00C34ACF">
        <w:rPr>
          <w:sz w:val="28"/>
          <w:szCs w:val="28"/>
        </w:rPr>
        <w:t>Троїцьким територіальним медичним об’єднанням</w:t>
      </w:r>
      <w:r w:rsidR="00FC003F" w:rsidRPr="006E2D54">
        <w:rPr>
          <w:sz w:val="28"/>
          <w:szCs w:val="28"/>
        </w:rPr>
        <w:t xml:space="preserve">», зареєстроване у Головному територіальному управлінні юстиції у Луганській області </w:t>
      </w:r>
      <w:r w:rsidR="00C34ACF">
        <w:rPr>
          <w:sz w:val="28"/>
          <w:szCs w:val="28"/>
        </w:rPr>
        <w:t>11 грудня</w:t>
      </w:r>
      <w:r w:rsidR="00FC003F" w:rsidRPr="006E2D54">
        <w:rPr>
          <w:sz w:val="28"/>
          <w:szCs w:val="28"/>
        </w:rPr>
        <w:t xml:space="preserve"> 2017 року за № </w:t>
      </w:r>
      <w:r w:rsidR="00C34ACF">
        <w:rPr>
          <w:sz w:val="28"/>
          <w:szCs w:val="28"/>
        </w:rPr>
        <w:t>144</w:t>
      </w:r>
      <w:r w:rsidR="00FC003F" w:rsidRPr="006E2D54">
        <w:rPr>
          <w:sz w:val="28"/>
          <w:szCs w:val="28"/>
        </w:rPr>
        <w:t>/17</w:t>
      </w:r>
      <w:r w:rsidR="00C34ACF">
        <w:rPr>
          <w:sz w:val="28"/>
          <w:szCs w:val="28"/>
        </w:rPr>
        <w:t>44</w:t>
      </w:r>
      <w:r w:rsidR="00FC003F" w:rsidRPr="006E2D54">
        <w:rPr>
          <w:sz w:val="28"/>
          <w:szCs w:val="28"/>
        </w:rPr>
        <w:t>.</w:t>
      </w:r>
    </w:p>
    <w:p w:rsidR="00FB5B82" w:rsidRPr="00FB5B82" w:rsidRDefault="00FB5B82" w:rsidP="00FB5B82">
      <w:pPr>
        <w:pStyle w:val="a5"/>
        <w:ind w:left="0"/>
        <w:jc w:val="center"/>
      </w:pPr>
    </w:p>
    <w:p w:rsidR="00FB5B82" w:rsidRPr="00FB5B82" w:rsidRDefault="00FB5B82" w:rsidP="00FB5B82">
      <w:pPr>
        <w:pStyle w:val="a5"/>
        <w:ind w:left="0"/>
        <w:jc w:val="center"/>
        <w:rPr>
          <w:sz w:val="28"/>
          <w:szCs w:val="28"/>
        </w:rPr>
      </w:pPr>
      <w:r w:rsidRPr="00FB5B82">
        <w:rPr>
          <w:sz w:val="28"/>
          <w:szCs w:val="28"/>
        </w:rPr>
        <w:t>2</w:t>
      </w:r>
    </w:p>
    <w:p w:rsidR="00FB5B82" w:rsidRPr="00FB5B82" w:rsidRDefault="00FB5B82" w:rsidP="00FB5B82">
      <w:pPr>
        <w:pStyle w:val="a5"/>
        <w:ind w:left="0"/>
        <w:jc w:val="center"/>
      </w:pPr>
    </w:p>
    <w:p w:rsidR="00980D44" w:rsidRPr="00EE73A1" w:rsidRDefault="00182FA9" w:rsidP="00446991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>Р</w:t>
      </w:r>
      <w:r w:rsidR="00403CC8" w:rsidRPr="00EE73A1">
        <w:rPr>
          <w:sz w:val="28"/>
          <w:szCs w:val="28"/>
        </w:rPr>
        <w:t xml:space="preserve">озпорядження набирає чинності з дня його </w:t>
      </w:r>
      <w:r w:rsidR="00ED2AD8" w:rsidRPr="00EE73A1">
        <w:rPr>
          <w:sz w:val="28"/>
          <w:szCs w:val="28"/>
        </w:rPr>
        <w:t xml:space="preserve">офіційного </w:t>
      </w:r>
      <w:r w:rsidR="00403CC8" w:rsidRPr="00EE73A1">
        <w:rPr>
          <w:sz w:val="28"/>
          <w:szCs w:val="28"/>
        </w:rPr>
        <w:t>опублікування</w:t>
      </w:r>
      <w:r w:rsidR="005338F5" w:rsidRPr="00EE73A1">
        <w:rPr>
          <w:sz w:val="28"/>
          <w:szCs w:val="28"/>
        </w:rPr>
        <w:t>.</w:t>
      </w:r>
    </w:p>
    <w:p w:rsidR="003479C7" w:rsidRPr="00EE73A1" w:rsidRDefault="003479C7" w:rsidP="00446991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3"/>
        <w:jc w:val="both"/>
        <w:textAlignment w:val="baseline"/>
        <w:outlineLvl w:val="0"/>
        <w:rPr>
          <w:sz w:val="28"/>
          <w:szCs w:val="28"/>
        </w:rPr>
      </w:pPr>
    </w:p>
    <w:p w:rsidR="00403CC8" w:rsidRPr="00EE73A1" w:rsidRDefault="00403CC8" w:rsidP="00446991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3" w:firstLine="567"/>
        <w:jc w:val="both"/>
        <w:textAlignment w:val="baseline"/>
        <w:outlineLvl w:val="0"/>
        <w:rPr>
          <w:sz w:val="28"/>
          <w:szCs w:val="28"/>
        </w:rPr>
      </w:pPr>
      <w:r w:rsidRPr="00C34ACF">
        <w:rPr>
          <w:sz w:val="28"/>
          <w:szCs w:val="28"/>
        </w:rPr>
        <w:t xml:space="preserve">Департаменту </w:t>
      </w:r>
      <w:r w:rsidR="00813193" w:rsidRPr="00C34ACF">
        <w:rPr>
          <w:sz w:val="28"/>
          <w:szCs w:val="28"/>
        </w:rPr>
        <w:t xml:space="preserve">економічного розвитку, </w:t>
      </w:r>
      <w:r w:rsidR="003C51D5">
        <w:rPr>
          <w:sz w:val="28"/>
          <w:szCs w:val="28"/>
        </w:rPr>
        <w:t>зовнішньоекономічної діяльності та туризму</w:t>
      </w:r>
      <w:r w:rsidR="00C34ACF">
        <w:rPr>
          <w:sz w:val="28"/>
          <w:szCs w:val="28"/>
        </w:rPr>
        <w:t xml:space="preserve"> </w:t>
      </w:r>
      <w:r w:rsidR="0084201E" w:rsidRPr="00C34ACF">
        <w:rPr>
          <w:sz w:val="28"/>
          <w:szCs w:val="28"/>
        </w:rPr>
        <w:t xml:space="preserve">Луганської </w:t>
      </w:r>
      <w:r w:rsidRPr="00C34ACF">
        <w:rPr>
          <w:sz w:val="28"/>
          <w:szCs w:val="28"/>
        </w:rPr>
        <w:t>обл</w:t>
      </w:r>
      <w:r w:rsidR="00CE7626" w:rsidRPr="00C34ACF">
        <w:rPr>
          <w:sz w:val="28"/>
          <w:szCs w:val="28"/>
        </w:rPr>
        <w:t xml:space="preserve">асної </w:t>
      </w:r>
      <w:r w:rsidRPr="00C34ACF">
        <w:rPr>
          <w:sz w:val="28"/>
          <w:szCs w:val="28"/>
        </w:rPr>
        <w:t>держ</w:t>
      </w:r>
      <w:r w:rsidR="0084201E" w:rsidRPr="00C34ACF">
        <w:rPr>
          <w:sz w:val="28"/>
          <w:szCs w:val="28"/>
        </w:rPr>
        <w:t xml:space="preserve">авної </w:t>
      </w:r>
      <w:r w:rsidR="00CE7626" w:rsidRPr="00C34ACF">
        <w:rPr>
          <w:sz w:val="28"/>
          <w:szCs w:val="28"/>
        </w:rPr>
        <w:t>а</w:t>
      </w:r>
      <w:r w:rsidRPr="00C34ACF">
        <w:rPr>
          <w:sz w:val="28"/>
          <w:szCs w:val="28"/>
        </w:rPr>
        <w:t>дміністрації</w:t>
      </w:r>
      <w:r w:rsidR="00CE7626" w:rsidRPr="00C34ACF">
        <w:rPr>
          <w:sz w:val="28"/>
          <w:szCs w:val="28"/>
        </w:rPr>
        <w:t xml:space="preserve"> </w:t>
      </w:r>
      <w:r w:rsidR="00A2777A" w:rsidRPr="00C34ACF">
        <w:rPr>
          <w:sz w:val="28"/>
          <w:szCs w:val="28"/>
        </w:rPr>
        <w:t>(</w:t>
      </w:r>
      <w:r w:rsidR="00813193" w:rsidRPr="00C34ACF">
        <w:rPr>
          <w:sz w:val="28"/>
          <w:szCs w:val="28"/>
        </w:rPr>
        <w:t>Медведчук С.М.</w:t>
      </w:r>
      <w:r w:rsidR="00A2777A" w:rsidRPr="00C34ACF">
        <w:rPr>
          <w:sz w:val="28"/>
          <w:szCs w:val="28"/>
        </w:rPr>
        <w:t xml:space="preserve">) </w:t>
      </w:r>
      <w:r w:rsidR="006E2D54" w:rsidRPr="00C34ACF">
        <w:rPr>
          <w:sz w:val="28"/>
          <w:szCs w:val="28"/>
        </w:rPr>
        <w:t>забезпечити</w:t>
      </w:r>
      <w:r w:rsidR="006E2D54" w:rsidRPr="00EE73A1">
        <w:rPr>
          <w:sz w:val="28"/>
          <w:szCs w:val="28"/>
        </w:rPr>
        <w:t xml:space="preserve"> опублікування цього розпорядження </w:t>
      </w:r>
      <w:r w:rsidR="006E2D54">
        <w:rPr>
          <w:sz w:val="28"/>
          <w:szCs w:val="28"/>
        </w:rPr>
        <w:t>в установленому законодавством порядку</w:t>
      </w:r>
      <w:r w:rsidR="006E2D54" w:rsidRPr="00EE73A1">
        <w:rPr>
          <w:sz w:val="28"/>
          <w:szCs w:val="28"/>
        </w:rPr>
        <w:t>.</w:t>
      </w:r>
    </w:p>
    <w:p w:rsidR="000C5A1A" w:rsidRPr="00EE73A1" w:rsidRDefault="000C5A1A" w:rsidP="00446991">
      <w:pPr>
        <w:pStyle w:val="a5"/>
        <w:rPr>
          <w:sz w:val="28"/>
          <w:szCs w:val="28"/>
        </w:rPr>
      </w:pPr>
    </w:p>
    <w:p w:rsidR="00403CC8" w:rsidRPr="00EE73A1" w:rsidRDefault="00403CC8" w:rsidP="00446991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403CC8" w:rsidRPr="00EE73A1" w:rsidRDefault="00674277" w:rsidP="00446991">
      <w:pPr>
        <w:ind w:right="-143"/>
        <w:rPr>
          <w:sz w:val="28"/>
          <w:szCs w:val="28"/>
        </w:rPr>
      </w:pPr>
      <w:r>
        <w:rPr>
          <w:sz w:val="28"/>
          <w:szCs w:val="28"/>
        </w:rPr>
        <w:t>В</w:t>
      </w:r>
      <w:r w:rsidR="00446991">
        <w:rPr>
          <w:sz w:val="28"/>
          <w:szCs w:val="28"/>
        </w:rPr>
        <w:t>.</w:t>
      </w:r>
      <w:r>
        <w:rPr>
          <w:sz w:val="28"/>
          <w:szCs w:val="28"/>
        </w:rPr>
        <w:t xml:space="preserve"> о. г</w:t>
      </w:r>
      <w:r w:rsidR="00403CC8" w:rsidRPr="00EE73A1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403CC8" w:rsidRPr="00EE73A1">
        <w:rPr>
          <w:sz w:val="28"/>
          <w:szCs w:val="28"/>
        </w:rPr>
        <w:t xml:space="preserve"> обласної державної</w:t>
      </w:r>
    </w:p>
    <w:p w:rsidR="00403CC8" w:rsidRPr="00EE73A1" w:rsidRDefault="00403CC8" w:rsidP="00446991">
      <w:pPr>
        <w:ind w:right="-143"/>
        <w:rPr>
          <w:sz w:val="28"/>
          <w:szCs w:val="28"/>
        </w:rPr>
      </w:pPr>
      <w:r w:rsidRPr="00EE73A1">
        <w:rPr>
          <w:sz w:val="28"/>
          <w:szCs w:val="28"/>
        </w:rPr>
        <w:t>адміністрації – керівник</w:t>
      </w:r>
      <w:r w:rsidR="00DB5368">
        <w:rPr>
          <w:sz w:val="28"/>
          <w:szCs w:val="28"/>
        </w:rPr>
        <w:t>а</w:t>
      </w:r>
      <w:r w:rsidRPr="00EE73A1">
        <w:rPr>
          <w:sz w:val="28"/>
          <w:szCs w:val="28"/>
        </w:rPr>
        <w:t xml:space="preserve"> обласної</w:t>
      </w:r>
    </w:p>
    <w:p w:rsidR="00403CC8" w:rsidRPr="00EE73A1" w:rsidRDefault="00403CC8" w:rsidP="00446991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  <w:r w:rsidRPr="00EE73A1">
        <w:rPr>
          <w:color w:val="000000"/>
          <w:sz w:val="28"/>
          <w:szCs w:val="28"/>
        </w:rPr>
        <w:t xml:space="preserve">військово-цивільної адміністрації </w:t>
      </w:r>
      <w:r w:rsidR="00C51D7B" w:rsidRPr="00EE73A1">
        <w:rPr>
          <w:color w:val="000000"/>
          <w:sz w:val="28"/>
          <w:szCs w:val="28"/>
        </w:rPr>
        <w:tab/>
      </w:r>
      <w:r w:rsidR="00674277" w:rsidRPr="00674277">
        <w:rPr>
          <w:b/>
          <w:color w:val="000000"/>
          <w:sz w:val="28"/>
          <w:szCs w:val="28"/>
        </w:rPr>
        <w:t>С</w:t>
      </w:r>
      <w:r w:rsidR="00551E4E" w:rsidRPr="00674277">
        <w:rPr>
          <w:b/>
          <w:color w:val="000000"/>
          <w:sz w:val="28"/>
          <w:szCs w:val="28"/>
        </w:rPr>
        <w:t>.</w:t>
      </w:r>
      <w:r w:rsidR="00551E4E" w:rsidRPr="00EE73A1">
        <w:rPr>
          <w:b/>
          <w:color w:val="000000"/>
          <w:sz w:val="28"/>
          <w:szCs w:val="28"/>
        </w:rPr>
        <w:t xml:space="preserve"> </w:t>
      </w:r>
      <w:r w:rsidR="00674277">
        <w:rPr>
          <w:b/>
          <w:color w:val="000000"/>
          <w:sz w:val="28"/>
          <w:szCs w:val="28"/>
        </w:rPr>
        <w:t>ФІЛЬ</w:t>
      </w:r>
    </w:p>
    <w:p w:rsidR="00F05472" w:rsidRPr="00EE73A1" w:rsidRDefault="00F05472" w:rsidP="00EE73A1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F05472" w:rsidRPr="00EE73A1" w:rsidSect="00FE4C8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C52" w:rsidRDefault="00216C52" w:rsidP="000A686F">
      <w:r>
        <w:separator/>
      </w:r>
    </w:p>
  </w:endnote>
  <w:endnote w:type="continuationSeparator" w:id="0">
    <w:p w:rsidR="00216C52" w:rsidRDefault="00216C52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C52" w:rsidRDefault="00216C52" w:rsidP="000A686F">
      <w:r>
        <w:separator/>
      </w:r>
    </w:p>
  </w:footnote>
  <w:footnote w:type="continuationSeparator" w:id="0">
    <w:p w:rsidR="00216C52" w:rsidRDefault="00216C52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2287A"/>
    <w:rsid w:val="000336E8"/>
    <w:rsid w:val="00033EA1"/>
    <w:rsid w:val="00037ADF"/>
    <w:rsid w:val="00037E3D"/>
    <w:rsid w:val="000460D1"/>
    <w:rsid w:val="00052721"/>
    <w:rsid w:val="00053E51"/>
    <w:rsid w:val="00057807"/>
    <w:rsid w:val="00060714"/>
    <w:rsid w:val="00066C0C"/>
    <w:rsid w:val="00074BA5"/>
    <w:rsid w:val="00081A4A"/>
    <w:rsid w:val="00084DBD"/>
    <w:rsid w:val="00087941"/>
    <w:rsid w:val="00093B27"/>
    <w:rsid w:val="000A20D5"/>
    <w:rsid w:val="000A512B"/>
    <w:rsid w:val="000A686F"/>
    <w:rsid w:val="000C3C93"/>
    <w:rsid w:val="000C5A1A"/>
    <w:rsid w:val="000D7B85"/>
    <w:rsid w:val="000F3106"/>
    <w:rsid w:val="00105B8D"/>
    <w:rsid w:val="0013034B"/>
    <w:rsid w:val="00130509"/>
    <w:rsid w:val="0014024B"/>
    <w:rsid w:val="00140E66"/>
    <w:rsid w:val="00141D64"/>
    <w:rsid w:val="00142977"/>
    <w:rsid w:val="001462DC"/>
    <w:rsid w:val="00156492"/>
    <w:rsid w:val="00157948"/>
    <w:rsid w:val="001659FA"/>
    <w:rsid w:val="0017026C"/>
    <w:rsid w:val="00182FA9"/>
    <w:rsid w:val="001945E0"/>
    <w:rsid w:val="001A48A7"/>
    <w:rsid w:val="001C68EF"/>
    <w:rsid w:val="001D227C"/>
    <w:rsid w:val="001D31D3"/>
    <w:rsid w:val="00205D97"/>
    <w:rsid w:val="002112EB"/>
    <w:rsid w:val="00216C52"/>
    <w:rsid w:val="002177F6"/>
    <w:rsid w:val="0022116A"/>
    <w:rsid w:val="00224BD2"/>
    <w:rsid w:val="0023067F"/>
    <w:rsid w:val="0023601B"/>
    <w:rsid w:val="0025115E"/>
    <w:rsid w:val="002524B5"/>
    <w:rsid w:val="002535C4"/>
    <w:rsid w:val="00253702"/>
    <w:rsid w:val="0026372B"/>
    <w:rsid w:val="00286C82"/>
    <w:rsid w:val="00290298"/>
    <w:rsid w:val="0029508D"/>
    <w:rsid w:val="002C684A"/>
    <w:rsid w:val="002E5FEE"/>
    <w:rsid w:val="002F08E5"/>
    <w:rsid w:val="003023D5"/>
    <w:rsid w:val="003047A0"/>
    <w:rsid w:val="00306AF5"/>
    <w:rsid w:val="00325EB1"/>
    <w:rsid w:val="00336CCF"/>
    <w:rsid w:val="003479C7"/>
    <w:rsid w:val="00353F29"/>
    <w:rsid w:val="00370B87"/>
    <w:rsid w:val="00370F8D"/>
    <w:rsid w:val="003842FB"/>
    <w:rsid w:val="00395932"/>
    <w:rsid w:val="003A78E5"/>
    <w:rsid w:val="003B4FD1"/>
    <w:rsid w:val="003C0729"/>
    <w:rsid w:val="003C51D5"/>
    <w:rsid w:val="003D017D"/>
    <w:rsid w:val="003E2AB8"/>
    <w:rsid w:val="003E2FEC"/>
    <w:rsid w:val="003E7183"/>
    <w:rsid w:val="00403CC8"/>
    <w:rsid w:val="00412F7D"/>
    <w:rsid w:val="004433E0"/>
    <w:rsid w:val="0044609C"/>
    <w:rsid w:val="00446991"/>
    <w:rsid w:val="00456555"/>
    <w:rsid w:val="0046327E"/>
    <w:rsid w:val="00463AB9"/>
    <w:rsid w:val="004667DD"/>
    <w:rsid w:val="004775FC"/>
    <w:rsid w:val="0049074C"/>
    <w:rsid w:val="004A143E"/>
    <w:rsid w:val="004A35F3"/>
    <w:rsid w:val="004C4BAA"/>
    <w:rsid w:val="004E0388"/>
    <w:rsid w:val="004E4891"/>
    <w:rsid w:val="005338F5"/>
    <w:rsid w:val="00545715"/>
    <w:rsid w:val="00545C85"/>
    <w:rsid w:val="00551E4E"/>
    <w:rsid w:val="0056291F"/>
    <w:rsid w:val="00570717"/>
    <w:rsid w:val="005725FD"/>
    <w:rsid w:val="00586048"/>
    <w:rsid w:val="005B1378"/>
    <w:rsid w:val="005B4E0F"/>
    <w:rsid w:val="005B5DA3"/>
    <w:rsid w:val="005B7E78"/>
    <w:rsid w:val="005C3800"/>
    <w:rsid w:val="005D50CC"/>
    <w:rsid w:val="006134F3"/>
    <w:rsid w:val="00625C7C"/>
    <w:rsid w:val="00626047"/>
    <w:rsid w:val="006313D1"/>
    <w:rsid w:val="0063747E"/>
    <w:rsid w:val="0064156F"/>
    <w:rsid w:val="00642D91"/>
    <w:rsid w:val="006478D9"/>
    <w:rsid w:val="00653B7E"/>
    <w:rsid w:val="00661AC5"/>
    <w:rsid w:val="00674277"/>
    <w:rsid w:val="006802E9"/>
    <w:rsid w:val="006B4616"/>
    <w:rsid w:val="006C3618"/>
    <w:rsid w:val="006D4BBE"/>
    <w:rsid w:val="006E2D54"/>
    <w:rsid w:val="006E548C"/>
    <w:rsid w:val="00700064"/>
    <w:rsid w:val="00705C5A"/>
    <w:rsid w:val="00731AB0"/>
    <w:rsid w:val="00735DCC"/>
    <w:rsid w:val="007362A0"/>
    <w:rsid w:val="007507BC"/>
    <w:rsid w:val="00761C00"/>
    <w:rsid w:val="0076402A"/>
    <w:rsid w:val="007758B9"/>
    <w:rsid w:val="007B0971"/>
    <w:rsid w:val="007C4EE1"/>
    <w:rsid w:val="00804E40"/>
    <w:rsid w:val="00812C1C"/>
    <w:rsid w:val="00813193"/>
    <w:rsid w:val="00821A90"/>
    <w:rsid w:val="00825108"/>
    <w:rsid w:val="0084201E"/>
    <w:rsid w:val="00855BF2"/>
    <w:rsid w:val="00866035"/>
    <w:rsid w:val="008765C3"/>
    <w:rsid w:val="008805F6"/>
    <w:rsid w:val="008812EA"/>
    <w:rsid w:val="00884347"/>
    <w:rsid w:val="008904BF"/>
    <w:rsid w:val="0089794F"/>
    <w:rsid w:val="008A63B1"/>
    <w:rsid w:val="008B20E0"/>
    <w:rsid w:val="008C7187"/>
    <w:rsid w:val="008D4A48"/>
    <w:rsid w:val="008D78B9"/>
    <w:rsid w:val="009119CE"/>
    <w:rsid w:val="00924397"/>
    <w:rsid w:val="009259DD"/>
    <w:rsid w:val="0094589B"/>
    <w:rsid w:val="00945C5C"/>
    <w:rsid w:val="00977A79"/>
    <w:rsid w:val="00980D44"/>
    <w:rsid w:val="00985BCB"/>
    <w:rsid w:val="00986F6B"/>
    <w:rsid w:val="009A6A69"/>
    <w:rsid w:val="009A6D18"/>
    <w:rsid w:val="009A72A7"/>
    <w:rsid w:val="009B6565"/>
    <w:rsid w:val="009C2FA7"/>
    <w:rsid w:val="009C5600"/>
    <w:rsid w:val="009C7779"/>
    <w:rsid w:val="009D75FE"/>
    <w:rsid w:val="009D7A35"/>
    <w:rsid w:val="009E49BD"/>
    <w:rsid w:val="009E5EB8"/>
    <w:rsid w:val="009F6F5C"/>
    <w:rsid w:val="00A0068B"/>
    <w:rsid w:val="00A1584A"/>
    <w:rsid w:val="00A2498A"/>
    <w:rsid w:val="00A24D93"/>
    <w:rsid w:val="00A2777A"/>
    <w:rsid w:val="00A31D65"/>
    <w:rsid w:val="00A34440"/>
    <w:rsid w:val="00A53292"/>
    <w:rsid w:val="00A57032"/>
    <w:rsid w:val="00A57C6B"/>
    <w:rsid w:val="00A60543"/>
    <w:rsid w:val="00A61924"/>
    <w:rsid w:val="00A8350F"/>
    <w:rsid w:val="00A836B8"/>
    <w:rsid w:val="00A86B5C"/>
    <w:rsid w:val="00A87294"/>
    <w:rsid w:val="00AA1894"/>
    <w:rsid w:val="00AA34C7"/>
    <w:rsid w:val="00AA38F1"/>
    <w:rsid w:val="00AB2574"/>
    <w:rsid w:val="00AB26C5"/>
    <w:rsid w:val="00AE20D5"/>
    <w:rsid w:val="00AE713F"/>
    <w:rsid w:val="00AF11FF"/>
    <w:rsid w:val="00AF42BD"/>
    <w:rsid w:val="00B03850"/>
    <w:rsid w:val="00B14BE1"/>
    <w:rsid w:val="00B33BB7"/>
    <w:rsid w:val="00B43859"/>
    <w:rsid w:val="00B46FC9"/>
    <w:rsid w:val="00B51741"/>
    <w:rsid w:val="00B62242"/>
    <w:rsid w:val="00B76426"/>
    <w:rsid w:val="00B87E29"/>
    <w:rsid w:val="00BA130D"/>
    <w:rsid w:val="00BA5B0B"/>
    <w:rsid w:val="00BB0924"/>
    <w:rsid w:val="00BC3373"/>
    <w:rsid w:val="00BD1AA7"/>
    <w:rsid w:val="00BD63FD"/>
    <w:rsid w:val="00BD6518"/>
    <w:rsid w:val="00BD70A2"/>
    <w:rsid w:val="00BE0598"/>
    <w:rsid w:val="00BE5033"/>
    <w:rsid w:val="00C01187"/>
    <w:rsid w:val="00C04F93"/>
    <w:rsid w:val="00C06CEF"/>
    <w:rsid w:val="00C15489"/>
    <w:rsid w:val="00C25E30"/>
    <w:rsid w:val="00C279F2"/>
    <w:rsid w:val="00C33483"/>
    <w:rsid w:val="00C34ACF"/>
    <w:rsid w:val="00C51D7B"/>
    <w:rsid w:val="00C63DB1"/>
    <w:rsid w:val="00CA2815"/>
    <w:rsid w:val="00CA6316"/>
    <w:rsid w:val="00CB087F"/>
    <w:rsid w:val="00CC267C"/>
    <w:rsid w:val="00CD29AB"/>
    <w:rsid w:val="00CE7626"/>
    <w:rsid w:val="00CF67ED"/>
    <w:rsid w:val="00CF7F84"/>
    <w:rsid w:val="00D1457C"/>
    <w:rsid w:val="00D15260"/>
    <w:rsid w:val="00D16E59"/>
    <w:rsid w:val="00D276BB"/>
    <w:rsid w:val="00D30C7D"/>
    <w:rsid w:val="00D3391E"/>
    <w:rsid w:val="00D40D77"/>
    <w:rsid w:val="00D4451E"/>
    <w:rsid w:val="00D53C9A"/>
    <w:rsid w:val="00D72F1D"/>
    <w:rsid w:val="00D73D79"/>
    <w:rsid w:val="00D92A52"/>
    <w:rsid w:val="00D93AC8"/>
    <w:rsid w:val="00D943C5"/>
    <w:rsid w:val="00D9611C"/>
    <w:rsid w:val="00DB5368"/>
    <w:rsid w:val="00DC528A"/>
    <w:rsid w:val="00DE0C75"/>
    <w:rsid w:val="00DE54E2"/>
    <w:rsid w:val="00DF2F83"/>
    <w:rsid w:val="00E11FC0"/>
    <w:rsid w:val="00E15529"/>
    <w:rsid w:val="00E22432"/>
    <w:rsid w:val="00E317BF"/>
    <w:rsid w:val="00E42DEE"/>
    <w:rsid w:val="00E5211D"/>
    <w:rsid w:val="00E549C7"/>
    <w:rsid w:val="00E74C22"/>
    <w:rsid w:val="00E75FF7"/>
    <w:rsid w:val="00EA0025"/>
    <w:rsid w:val="00EB73F1"/>
    <w:rsid w:val="00EC0F6F"/>
    <w:rsid w:val="00EC21A0"/>
    <w:rsid w:val="00ED2AD8"/>
    <w:rsid w:val="00ED474E"/>
    <w:rsid w:val="00EE73A1"/>
    <w:rsid w:val="00EF4379"/>
    <w:rsid w:val="00F05472"/>
    <w:rsid w:val="00F12E10"/>
    <w:rsid w:val="00F2078B"/>
    <w:rsid w:val="00F240AF"/>
    <w:rsid w:val="00F25283"/>
    <w:rsid w:val="00F265F2"/>
    <w:rsid w:val="00F3097B"/>
    <w:rsid w:val="00F6170A"/>
    <w:rsid w:val="00F92D1D"/>
    <w:rsid w:val="00FB2725"/>
    <w:rsid w:val="00FB5B82"/>
    <w:rsid w:val="00FC003F"/>
    <w:rsid w:val="00FD7E88"/>
    <w:rsid w:val="00FE4C8A"/>
    <w:rsid w:val="00FF02EB"/>
    <w:rsid w:val="00FF53A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4E91FD-F0C7-4DAF-9C4C-97EAB32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C7B1-1260-422A-A03B-A62EB99B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PC-5</cp:lastModifiedBy>
  <cp:revision>15</cp:revision>
  <cp:lastPrinted>2019-05-15T08:37:00Z</cp:lastPrinted>
  <dcterms:created xsi:type="dcterms:W3CDTF">2019-04-26T08:21:00Z</dcterms:created>
  <dcterms:modified xsi:type="dcterms:W3CDTF">2019-05-16T12:01:00Z</dcterms:modified>
</cp:coreProperties>
</file>