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56" w:rsidRPr="00611D56" w:rsidRDefault="00611D56" w:rsidP="00611D56">
      <w:pPr>
        <w:spacing w:after="200" w:line="276" w:lineRule="auto"/>
        <w:jc w:val="center"/>
        <w:rPr>
          <w:rFonts w:ascii="Calibri" w:hAnsi="Calibri"/>
          <w:snapToGrid w:val="0"/>
          <w:color w:val="000000"/>
          <w:sz w:val="28"/>
          <w:szCs w:val="28"/>
          <w:lang w:val="uk-UA" w:eastAsia="en-US"/>
        </w:rPr>
      </w:pPr>
      <w:r>
        <w:rPr>
          <w:rFonts w:ascii="Calibri" w:hAnsi="Calibri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0386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4229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D56" w:rsidRPr="00611D56" w:rsidRDefault="00611D56" w:rsidP="00611D56">
      <w:pPr>
        <w:spacing w:line="276" w:lineRule="auto"/>
        <w:jc w:val="center"/>
        <w:rPr>
          <w:b/>
          <w:snapToGrid w:val="0"/>
          <w:color w:val="000000"/>
          <w:sz w:val="28"/>
          <w:szCs w:val="28"/>
          <w:lang w:val="uk-UA" w:eastAsia="en-US"/>
        </w:rPr>
      </w:pPr>
      <w:r w:rsidRPr="00611D56">
        <w:rPr>
          <w:snapToGrid w:val="0"/>
          <w:color w:val="000000"/>
          <w:sz w:val="28"/>
          <w:szCs w:val="28"/>
          <w:lang w:val="uk-UA" w:eastAsia="en-US"/>
        </w:rPr>
        <w:t>УКРАЇНА</w:t>
      </w:r>
    </w:p>
    <w:p w:rsidR="00611D56" w:rsidRPr="00611D56" w:rsidRDefault="00611D56" w:rsidP="00611D56">
      <w:pPr>
        <w:keepNext/>
        <w:spacing w:line="276" w:lineRule="auto"/>
        <w:jc w:val="center"/>
        <w:outlineLvl w:val="3"/>
        <w:rPr>
          <w:b/>
          <w:bCs/>
          <w:sz w:val="28"/>
          <w:szCs w:val="28"/>
          <w:lang w:val="uk-UA" w:eastAsia="en-US"/>
        </w:rPr>
      </w:pPr>
      <w:r w:rsidRPr="00611D56">
        <w:rPr>
          <w:b/>
          <w:bCs/>
          <w:sz w:val="28"/>
          <w:szCs w:val="28"/>
          <w:lang w:val="uk-UA" w:eastAsia="en-US"/>
        </w:rPr>
        <w:t>МАРКІВСЬКА РАЙОННА ДЕРЖАВНА АДМІНІСТРАЦІЯ</w:t>
      </w:r>
    </w:p>
    <w:p w:rsidR="00611D56" w:rsidRPr="00611D56" w:rsidRDefault="00611D56" w:rsidP="00611D56">
      <w:pPr>
        <w:keepNext/>
        <w:spacing w:line="276" w:lineRule="auto"/>
        <w:jc w:val="center"/>
        <w:outlineLvl w:val="3"/>
        <w:rPr>
          <w:b/>
          <w:bCs/>
          <w:sz w:val="28"/>
          <w:szCs w:val="28"/>
          <w:lang w:eastAsia="en-US"/>
        </w:rPr>
      </w:pPr>
      <w:r w:rsidRPr="00611D56">
        <w:rPr>
          <w:b/>
          <w:bCs/>
          <w:sz w:val="28"/>
          <w:szCs w:val="28"/>
          <w:lang w:val="uk-UA" w:eastAsia="en-US"/>
        </w:rPr>
        <w:t>ЛУГАНСЬКОЇ ОБЛАСТІ</w:t>
      </w:r>
    </w:p>
    <w:p w:rsidR="00611D56" w:rsidRPr="00611D56" w:rsidRDefault="00611D56" w:rsidP="00611D56">
      <w:pPr>
        <w:keepNext/>
        <w:spacing w:line="276" w:lineRule="auto"/>
        <w:jc w:val="center"/>
        <w:outlineLvl w:val="3"/>
        <w:rPr>
          <w:b/>
          <w:bCs/>
          <w:sz w:val="16"/>
          <w:szCs w:val="16"/>
          <w:lang w:eastAsia="en-US"/>
        </w:rPr>
      </w:pPr>
    </w:p>
    <w:p w:rsidR="00611D56" w:rsidRPr="00611D56" w:rsidRDefault="00611D56" w:rsidP="00611D56">
      <w:pPr>
        <w:keepNext/>
        <w:spacing w:line="276" w:lineRule="auto"/>
        <w:jc w:val="center"/>
        <w:outlineLvl w:val="0"/>
        <w:rPr>
          <w:b/>
          <w:bCs/>
          <w:color w:val="000000"/>
          <w:kern w:val="32"/>
          <w:sz w:val="28"/>
          <w:szCs w:val="28"/>
          <w:lang w:val="uk-UA" w:eastAsia="en-US"/>
        </w:rPr>
      </w:pPr>
      <w:r w:rsidRPr="00611D56">
        <w:rPr>
          <w:b/>
          <w:bCs/>
          <w:color w:val="000000"/>
          <w:kern w:val="32"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611D56">
        <w:rPr>
          <w:b/>
          <w:bCs/>
          <w:color w:val="000000"/>
          <w:kern w:val="32"/>
          <w:sz w:val="28"/>
          <w:szCs w:val="28"/>
          <w:lang w:val="uk-UA" w:eastAsia="en-US"/>
        </w:rPr>
        <w:t>Н</w:t>
      </w:r>
      <w:proofErr w:type="spellEnd"/>
      <w:r w:rsidRPr="00611D56">
        <w:rPr>
          <w:b/>
          <w:bCs/>
          <w:color w:val="000000"/>
          <w:kern w:val="32"/>
          <w:sz w:val="28"/>
          <w:szCs w:val="28"/>
          <w:lang w:val="uk-UA" w:eastAsia="en-US"/>
        </w:rPr>
        <w:t xml:space="preserve"> Я</w:t>
      </w:r>
    </w:p>
    <w:p w:rsidR="00611D56" w:rsidRPr="00611D56" w:rsidRDefault="00611D56" w:rsidP="00611D56">
      <w:pPr>
        <w:spacing w:line="276" w:lineRule="auto"/>
        <w:jc w:val="center"/>
        <w:rPr>
          <w:snapToGrid w:val="0"/>
          <w:color w:val="000000"/>
          <w:sz w:val="28"/>
          <w:szCs w:val="28"/>
          <w:lang w:val="uk-UA" w:eastAsia="en-US"/>
        </w:rPr>
      </w:pPr>
      <w:r w:rsidRPr="00611D56">
        <w:rPr>
          <w:snapToGrid w:val="0"/>
          <w:color w:val="000000"/>
          <w:sz w:val="28"/>
          <w:szCs w:val="28"/>
          <w:lang w:val="uk-UA" w:eastAsia="en-US"/>
        </w:rPr>
        <w:t>голови районної державної адміністрації</w:t>
      </w:r>
    </w:p>
    <w:p w:rsidR="00611D56" w:rsidRPr="00611D56" w:rsidRDefault="00611D56" w:rsidP="00611D56">
      <w:pPr>
        <w:spacing w:line="276" w:lineRule="auto"/>
        <w:rPr>
          <w:i/>
          <w:sz w:val="20"/>
          <w:szCs w:val="20"/>
          <w:u w:val="single"/>
          <w:lang w:val="uk-UA" w:eastAsia="en-US"/>
        </w:rPr>
      </w:pPr>
    </w:p>
    <w:p w:rsidR="00611D56" w:rsidRPr="00611D56" w:rsidRDefault="00611D56" w:rsidP="00611D56">
      <w:pPr>
        <w:spacing w:line="276" w:lineRule="auto"/>
        <w:rPr>
          <w:i/>
          <w:sz w:val="28"/>
          <w:szCs w:val="28"/>
          <w:u w:val="single"/>
          <w:lang w:eastAsia="en-US"/>
        </w:rPr>
      </w:pPr>
      <w:r w:rsidRPr="00611D56">
        <w:rPr>
          <w:i/>
          <w:sz w:val="28"/>
          <w:szCs w:val="28"/>
          <w:u w:val="single"/>
          <w:lang w:val="uk-UA" w:eastAsia="en-US"/>
        </w:rPr>
        <w:t>«</w:t>
      </w:r>
      <w:r w:rsidRPr="00611D56">
        <w:rPr>
          <w:i/>
          <w:sz w:val="28"/>
          <w:szCs w:val="28"/>
          <w:u w:val="single"/>
          <w:lang w:eastAsia="en-US"/>
        </w:rPr>
        <w:t>0</w:t>
      </w:r>
      <w:r>
        <w:rPr>
          <w:i/>
          <w:sz w:val="28"/>
          <w:szCs w:val="28"/>
          <w:u w:val="single"/>
          <w:lang w:val="uk-UA" w:eastAsia="en-US"/>
        </w:rPr>
        <w:t>4</w:t>
      </w:r>
      <w:r w:rsidRPr="00611D56">
        <w:rPr>
          <w:i/>
          <w:sz w:val="28"/>
          <w:szCs w:val="28"/>
          <w:u w:val="single"/>
          <w:lang w:val="uk-UA" w:eastAsia="en-US"/>
        </w:rPr>
        <w:t>»квітня 2017 року</w:t>
      </w:r>
      <w:r w:rsidRPr="00611D56">
        <w:rPr>
          <w:i/>
          <w:sz w:val="28"/>
          <w:szCs w:val="28"/>
          <w:lang w:val="uk-UA" w:eastAsia="en-US"/>
        </w:rPr>
        <w:t xml:space="preserve">                     </w:t>
      </w:r>
      <w:r w:rsidRPr="00611D5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uk-UA" w:eastAsia="en-US"/>
        </w:rPr>
        <w:t xml:space="preserve">     </w:t>
      </w:r>
      <w:r w:rsidRPr="00611D56">
        <w:rPr>
          <w:sz w:val="28"/>
          <w:szCs w:val="28"/>
          <w:lang w:eastAsia="en-US"/>
        </w:rPr>
        <w:t xml:space="preserve">   </w:t>
      </w:r>
      <w:r w:rsidRPr="00611D56">
        <w:rPr>
          <w:sz w:val="28"/>
          <w:szCs w:val="28"/>
          <w:lang w:val="uk-UA" w:eastAsia="en-US"/>
        </w:rPr>
        <w:t>Марківка</w:t>
      </w:r>
      <w:r w:rsidRPr="00611D56">
        <w:rPr>
          <w:i/>
          <w:sz w:val="28"/>
          <w:szCs w:val="28"/>
          <w:lang w:val="uk-UA" w:eastAsia="en-US"/>
        </w:rPr>
        <w:t xml:space="preserve">                                  </w:t>
      </w:r>
      <w:r>
        <w:rPr>
          <w:i/>
          <w:sz w:val="28"/>
          <w:szCs w:val="28"/>
          <w:lang w:val="uk-UA" w:eastAsia="en-US"/>
        </w:rPr>
        <w:t xml:space="preserve"> </w:t>
      </w:r>
      <w:r w:rsidRPr="00611D56">
        <w:rPr>
          <w:i/>
          <w:sz w:val="28"/>
          <w:szCs w:val="28"/>
          <w:lang w:val="uk-UA" w:eastAsia="en-US"/>
        </w:rPr>
        <w:t xml:space="preserve">           </w:t>
      </w:r>
      <w:r w:rsidRPr="00611D56">
        <w:rPr>
          <w:sz w:val="28"/>
          <w:szCs w:val="28"/>
          <w:lang w:val="uk-UA" w:eastAsia="en-US"/>
        </w:rPr>
        <w:t xml:space="preserve">№ </w:t>
      </w:r>
      <w:r w:rsidRPr="00611D56">
        <w:rPr>
          <w:i/>
          <w:sz w:val="28"/>
          <w:szCs w:val="28"/>
          <w:u w:val="single"/>
          <w:lang w:val="uk-UA" w:eastAsia="en-US"/>
        </w:rPr>
        <w:t>9</w:t>
      </w:r>
      <w:r>
        <w:rPr>
          <w:i/>
          <w:sz w:val="28"/>
          <w:szCs w:val="28"/>
          <w:u w:val="single"/>
          <w:lang w:val="uk-UA" w:eastAsia="en-US"/>
        </w:rPr>
        <w:t>9</w:t>
      </w:r>
    </w:p>
    <w:p w:rsidR="00611D56" w:rsidRPr="00611D56" w:rsidRDefault="00611D56" w:rsidP="00611D56">
      <w:pPr>
        <w:rPr>
          <w:snapToGrid w:val="0"/>
          <w:sz w:val="28"/>
          <w:szCs w:val="28"/>
          <w:lang w:val="uk-UA"/>
        </w:rPr>
      </w:pPr>
    </w:p>
    <w:p w:rsidR="00611D56" w:rsidRDefault="00611D56" w:rsidP="006F3C8E">
      <w:pPr>
        <w:ind w:right="84"/>
        <w:rPr>
          <w:sz w:val="28"/>
          <w:lang w:val="uk-UA"/>
        </w:rPr>
      </w:pPr>
    </w:p>
    <w:p w:rsidR="006F3C8E" w:rsidRDefault="006F3C8E" w:rsidP="006F3C8E">
      <w:pPr>
        <w:ind w:right="84"/>
        <w:rPr>
          <w:sz w:val="28"/>
          <w:lang w:val="uk-UA"/>
        </w:rPr>
      </w:pPr>
      <w:r>
        <w:rPr>
          <w:sz w:val="28"/>
        </w:rPr>
        <w:t>Про</w:t>
      </w:r>
      <w:r>
        <w:rPr>
          <w:sz w:val="28"/>
          <w:lang w:val="uk-UA"/>
        </w:rPr>
        <w:t xml:space="preserve"> надання дозволу на розробку  </w:t>
      </w:r>
    </w:p>
    <w:p w:rsidR="006F3C8E" w:rsidRDefault="006F3C8E" w:rsidP="006F3C8E">
      <w:pPr>
        <w:ind w:right="84"/>
        <w:rPr>
          <w:sz w:val="28"/>
          <w:lang w:val="uk-UA"/>
        </w:rPr>
      </w:pPr>
      <w:r>
        <w:rPr>
          <w:sz w:val="28"/>
          <w:lang w:val="uk-UA"/>
        </w:rPr>
        <w:t>технічної документації із землеустрою</w:t>
      </w:r>
    </w:p>
    <w:p w:rsidR="006F3C8E" w:rsidRDefault="006F3C8E" w:rsidP="006F3C8E">
      <w:pPr>
        <w:ind w:right="84"/>
        <w:rPr>
          <w:sz w:val="28"/>
          <w:lang w:val="uk-UA"/>
        </w:rPr>
      </w:pPr>
      <w:r>
        <w:rPr>
          <w:sz w:val="28"/>
          <w:lang w:val="uk-UA"/>
        </w:rPr>
        <w:t>щодо встановлення (відновлення )</w:t>
      </w:r>
    </w:p>
    <w:p w:rsidR="006F3C8E" w:rsidRDefault="006F3C8E" w:rsidP="006F3C8E">
      <w:pPr>
        <w:ind w:right="84"/>
        <w:rPr>
          <w:sz w:val="28"/>
          <w:lang w:val="uk-UA"/>
        </w:rPr>
      </w:pPr>
      <w:r>
        <w:rPr>
          <w:sz w:val="28"/>
          <w:lang w:val="uk-UA"/>
        </w:rPr>
        <w:t>в натурі (на місцевості) меж земельної</w:t>
      </w:r>
    </w:p>
    <w:p w:rsidR="00611D56" w:rsidRDefault="006F3C8E" w:rsidP="006F3C8E">
      <w:pPr>
        <w:ind w:right="84"/>
        <w:rPr>
          <w:sz w:val="28"/>
          <w:lang w:val="uk-UA"/>
        </w:rPr>
      </w:pPr>
      <w:r>
        <w:rPr>
          <w:sz w:val="28"/>
          <w:lang w:val="uk-UA"/>
        </w:rPr>
        <w:t>ділянки (сіножаті) пай № 375 у приватну</w:t>
      </w:r>
    </w:p>
    <w:p w:rsidR="006F3C8E" w:rsidRDefault="006F3C8E" w:rsidP="006F3C8E">
      <w:pPr>
        <w:ind w:right="84"/>
        <w:rPr>
          <w:sz w:val="28"/>
          <w:lang w:val="uk-UA"/>
        </w:rPr>
      </w:pPr>
      <w:r>
        <w:rPr>
          <w:sz w:val="28"/>
          <w:lang w:val="uk-UA"/>
        </w:rPr>
        <w:t>власність гр. Ш</w:t>
      </w:r>
      <w:r w:rsidR="00914ECF">
        <w:rPr>
          <w:sz w:val="28"/>
          <w:lang w:val="uk-UA"/>
        </w:rPr>
        <w:t>…</w:t>
      </w:r>
      <w:r>
        <w:rPr>
          <w:sz w:val="28"/>
          <w:lang w:val="uk-UA"/>
        </w:rPr>
        <w:t xml:space="preserve"> на</w:t>
      </w:r>
    </w:p>
    <w:p w:rsidR="006F3C8E" w:rsidRPr="00184DB5" w:rsidRDefault="006F3C8E" w:rsidP="006F3C8E">
      <w:pPr>
        <w:ind w:right="84"/>
        <w:rPr>
          <w:sz w:val="28"/>
          <w:lang w:val="uk-UA"/>
        </w:rPr>
      </w:pPr>
      <w:r>
        <w:rPr>
          <w:sz w:val="28"/>
          <w:lang w:val="uk-UA"/>
        </w:rPr>
        <w:t xml:space="preserve">території </w:t>
      </w:r>
      <w:proofErr w:type="spellStart"/>
      <w:r>
        <w:rPr>
          <w:sz w:val="28"/>
          <w:lang w:val="uk-UA"/>
        </w:rPr>
        <w:t>Просянській</w:t>
      </w:r>
      <w:proofErr w:type="spellEnd"/>
      <w:r>
        <w:rPr>
          <w:sz w:val="28"/>
          <w:lang w:val="uk-UA"/>
        </w:rPr>
        <w:t xml:space="preserve"> сільської ради</w:t>
      </w:r>
    </w:p>
    <w:p w:rsidR="006F3C8E" w:rsidRPr="00A67F14" w:rsidRDefault="006F3C8E" w:rsidP="006F3C8E">
      <w:pPr>
        <w:jc w:val="both"/>
        <w:rPr>
          <w:b/>
          <w:bCs/>
          <w:sz w:val="28"/>
          <w:lang w:val="uk-UA"/>
        </w:rPr>
      </w:pPr>
    </w:p>
    <w:p w:rsidR="006F3C8E" w:rsidRDefault="006F3C8E" w:rsidP="006F3C8E">
      <w:pPr>
        <w:ind w:firstLine="720"/>
        <w:jc w:val="both"/>
        <w:rPr>
          <w:sz w:val="28"/>
          <w:szCs w:val="28"/>
          <w:lang w:val="uk-UA"/>
        </w:rPr>
      </w:pPr>
      <w:r w:rsidRPr="00E15AB4">
        <w:rPr>
          <w:snapToGrid w:val="0"/>
          <w:sz w:val="28"/>
          <w:szCs w:val="28"/>
          <w:lang w:val="uk-UA"/>
        </w:rPr>
        <w:t xml:space="preserve">Керуючись </w:t>
      </w:r>
      <w:r>
        <w:rPr>
          <w:snapToGrid w:val="0"/>
          <w:sz w:val="28"/>
          <w:szCs w:val="28"/>
          <w:lang w:val="uk-UA"/>
        </w:rPr>
        <w:t>ст.</w:t>
      </w:r>
      <w:r w:rsidR="00611D56">
        <w:rPr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  <w:lang w:val="uk-UA"/>
        </w:rPr>
        <w:t>ст. 25,</w:t>
      </w:r>
      <w:r w:rsidR="00611D56">
        <w:rPr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  <w:lang w:val="uk-UA"/>
        </w:rPr>
        <w:t>116, п.</w:t>
      </w:r>
      <w:r w:rsidR="00611D56">
        <w:rPr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  <w:lang w:val="uk-UA"/>
        </w:rPr>
        <w:t>16,</w:t>
      </w:r>
      <w:r w:rsidR="00611D56">
        <w:rPr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  <w:lang w:val="uk-UA"/>
        </w:rPr>
        <w:t>17 Перехідних положень Земельного кодексу України, ч.</w:t>
      </w:r>
      <w:r w:rsidR="00611D56">
        <w:rPr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  <w:lang w:val="uk-UA"/>
        </w:rPr>
        <w:t>2 ст.</w:t>
      </w:r>
      <w:r w:rsidR="00611D56">
        <w:rPr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  <w:lang w:val="uk-UA"/>
        </w:rPr>
        <w:t>19, ст. 119 Конституції України</w:t>
      </w:r>
      <w:r w:rsidRPr="00DB2B7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Законом України «Про порядок виділення в натурі (на місцевості) земельних ділянок власникам земельних часток (паїв), ст. ст. 21, 38, 41</w:t>
      </w:r>
      <w:r w:rsidRPr="008579BE">
        <w:rPr>
          <w:sz w:val="28"/>
          <w:szCs w:val="28"/>
          <w:lang w:val="uk-UA"/>
        </w:rPr>
        <w:t xml:space="preserve"> Закону України </w:t>
      </w:r>
      <w:r>
        <w:rPr>
          <w:sz w:val="28"/>
          <w:szCs w:val="28"/>
          <w:lang w:val="uk-UA"/>
        </w:rPr>
        <w:t>«</w:t>
      </w:r>
      <w:r w:rsidRPr="008579BE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місцеві державні адміністрації», Законом України «Про землеустрій», розглянувши заяву гр. Ш</w:t>
      </w:r>
      <w:r w:rsidR="00914ECF">
        <w:rPr>
          <w:sz w:val="28"/>
          <w:szCs w:val="28"/>
          <w:lang w:val="uk-UA"/>
        </w:rPr>
        <w:t>…</w:t>
      </w:r>
      <w:r w:rsidRPr="003A73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(додається), власниці земельної частки пай </w:t>
      </w:r>
      <w:r w:rsidR="00611D56">
        <w:rPr>
          <w:sz w:val="28"/>
          <w:szCs w:val="28"/>
          <w:lang w:val="uk-UA"/>
        </w:rPr>
        <w:t xml:space="preserve">колишнього КСП ім. </w:t>
      </w:r>
      <w:r>
        <w:rPr>
          <w:sz w:val="28"/>
          <w:szCs w:val="28"/>
          <w:lang w:val="uk-UA"/>
        </w:rPr>
        <w:t xml:space="preserve">С.М.Кірова про надання дозволу на розробку технічної документації із  землеустрою, щодо встановлення (відновлення) в натурі (на місцевості) меж земельної ділянки (сіножаті) пай №375 у приватну власність для ведення товарного сільськогосподарського виробництва на території </w:t>
      </w:r>
      <w:proofErr w:type="spellStart"/>
      <w:r>
        <w:rPr>
          <w:sz w:val="28"/>
          <w:szCs w:val="28"/>
          <w:lang w:val="uk-UA"/>
        </w:rPr>
        <w:t>Просянської</w:t>
      </w:r>
      <w:proofErr w:type="spellEnd"/>
      <w:r>
        <w:rPr>
          <w:sz w:val="28"/>
          <w:szCs w:val="28"/>
          <w:lang w:val="uk-UA"/>
        </w:rPr>
        <w:t xml:space="preserve"> сільської ради, враховуючи лист Головного управління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Луганській області Відділу у </w:t>
      </w:r>
      <w:proofErr w:type="spellStart"/>
      <w:r>
        <w:rPr>
          <w:sz w:val="28"/>
          <w:szCs w:val="28"/>
          <w:lang w:val="uk-UA"/>
        </w:rPr>
        <w:t>Марківському</w:t>
      </w:r>
      <w:proofErr w:type="spellEnd"/>
      <w:r>
        <w:rPr>
          <w:sz w:val="28"/>
          <w:szCs w:val="28"/>
          <w:lang w:val="uk-UA"/>
        </w:rPr>
        <w:t xml:space="preserve"> районі від 27.03.2017 № 14-12-0.20-7/106-17:</w:t>
      </w:r>
    </w:p>
    <w:p w:rsidR="006F3C8E" w:rsidRDefault="006F3C8E" w:rsidP="006F3C8E">
      <w:pPr>
        <w:ind w:firstLine="720"/>
        <w:jc w:val="both"/>
        <w:rPr>
          <w:sz w:val="28"/>
          <w:szCs w:val="28"/>
          <w:lang w:val="uk-UA"/>
        </w:rPr>
      </w:pPr>
    </w:p>
    <w:p w:rsidR="006F3C8E" w:rsidRDefault="006F3C8E" w:rsidP="006F3C8E">
      <w:pPr>
        <w:tabs>
          <w:tab w:val="num" w:pos="142"/>
        </w:tabs>
        <w:ind w:right="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1.</w:t>
      </w:r>
      <w:r w:rsidRPr="00882204">
        <w:rPr>
          <w:sz w:val="28"/>
          <w:szCs w:val="28"/>
          <w:lang w:val="uk-UA"/>
        </w:rPr>
        <w:t xml:space="preserve">Надати дозвіл </w:t>
      </w:r>
      <w:r>
        <w:rPr>
          <w:sz w:val="28"/>
          <w:lang w:val="uk-UA"/>
        </w:rPr>
        <w:t xml:space="preserve">на розробку </w:t>
      </w:r>
      <w:r>
        <w:rPr>
          <w:sz w:val="28"/>
          <w:szCs w:val="28"/>
          <w:lang w:val="uk-UA"/>
        </w:rPr>
        <w:t xml:space="preserve">технічної документації із землеустрою щодо  встановлення (відновлення) в натурі (на місцевості) меж земельної ділянки у приватну власність на території </w:t>
      </w:r>
      <w:proofErr w:type="spellStart"/>
      <w:r>
        <w:rPr>
          <w:sz w:val="28"/>
          <w:szCs w:val="28"/>
          <w:lang w:val="uk-UA"/>
        </w:rPr>
        <w:t>Просянської</w:t>
      </w:r>
      <w:proofErr w:type="spellEnd"/>
      <w:r>
        <w:rPr>
          <w:sz w:val="28"/>
          <w:szCs w:val="28"/>
          <w:lang w:val="uk-UA"/>
        </w:rPr>
        <w:t xml:space="preserve"> сільської ради для ведення товарного сільськогосподарського виробництва із земель колективно</w:t>
      </w:r>
      <w:r w:rsidR="00611D56">
        <w:rPr>
          <w:sz w:val="28"/>
          <w:szCs w:val="28"/>
          <w:lang w:val="uk-UA"/>
        </w:rPr>
        <w:t xml:space="preserve">ї власності колишнього КСП ім. </w:t>
      </w:r>
      <w:r>
        <w:rPr>
          <w:sz w:val="28"/>
          <w:szCs w:val="28"/>
          <w:lang w:val="uk-UA"/>
        </w:rPr>
        <w:t>С.М.Кірова, власниці земельної частки (пай № 375,</w:t>
      </w:r>
      <w:r w:rsidRPr="00272D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сіножаті), (сертифікат ЛГ № 0053941), орієнтованою площею 1,02 умовних кадастрових гектарів, розташованої за межами населеного пункту на території, яка за даними державного земельного кадастру враховується в </w:t>
      </w:r>
      <w:proofErr w:type="spellStart"/>
      <w:r>
        <w:rPr>
          <w:sz w:val="28"/>
          <w:szCs w:val="28"/>
          <w:lang w:val="uk-UA"/>
        </w:rPr>
        <w:t>Просянській</w:t>
      </w:r>
      <w:proofErr w:type="spellEnd"/>
      <w:r>
        <w:rPr>
          <w:sz w:val="28"/>
          <w:szCs w:val="28"/>
          <w:lang w:val="uk-UA"/>
        </w:rPr>
        <w:t xml:space="preserve"> сільській раді Марківського району Луганської області.</w:t>
      </w:r>
    </w:p>
    <w:p w:rsidR="006F3C8E" w:rsidRDefault="006F3C8E" w:rsidP="006F3C8E">
      <w:pPr>
        <w:tabs>
          <w:tab w:val="num" w:pos="142"/>
        </w:tabs>
        <w:ind w:right="85"/>
        <w:jc w:val="both"/>
        <w:rPr>
          <w:sz w:val="28"/>
          <w:szCs w:val="28"/>
          <w:lang w:val="uk-UA"/>
        </w:rPr>
      </w:pPr>
    </w:p>
    <w:p w:rsidR="006F3C8E" w:rsidRDefault="006F3C8E" w:rsidP="00611D56">
      <w:pPr>
        <w:tabs>
          <w:tab w:val="num" w:pos="142"/>
        </w:tabs>
        <w:ind w:right="85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Рекомендувати гр. Ш</w:t>
      </w:r>
      <w:r w:rsidR="00914ECF">
        <w:rPr>
          <w:sz w:val="28"/>
          <w:szCs w:val="28"/>
          <w:lang w:val="uk-UA"/>
        </w:rPr>
        <w:t>…</w:t>
      </w:r>
      <w:bookmarkStart w:id="0" w:name="_GoBack"/>
      <w:bookmarkEnd w:id="0"/>
      <w:r>
        <w:rPr>
          <w:sz w:val="28"/>
          <w:szCs w:val="28"/>
          <w:lang w:val="uk-UA"/>
        </w:rPr>
        <w:t>, власниці земельної ч</w:t>
      </w:r>
      <w:r w:rsidR="00611D56">
        <w:rPr>
          <w:sz w:val="28"/>
          <w:szCs w:val="28"/>
          <w:lang w:val="uk-UA"/>
        </w:rPr>
        <w:t xml:space="preserve">астки (пай) колишнього КСП ім. </w:t>
      </w:r>
      <w:r>
        <w:rPr>
          <w:sz w:val="28"/>
          <w:szCs w:val="28"/>
          <w:lang w:val="uk-UA"/>
        </w:rPr>
        <w:t xml:space="preserve">С.М.Кірова, замовити в землевпорядній організації, яка  має ліцензію на проведення землевпорядних робіт, технічну документацію із землеустрою щодо </w:t>
      </w:r>
      <w:r>
        <w:rPr>
          <w:sz w:val="28"/>
          <w:szCs w:val="28"/>
          <w:lang w:val="uk-UA"/>
        </w:rPr>
        <w:lastRenderedPageBreak/>
        <w:t>встановлення (відновлення) в натурі (на місцевості) меж земельної ділянки (сіножаті) пай № 375 у приватну власність</w:t>
      </w:r>
      <w:r w:rsidRPr="00246D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sz w:val="28"/>
          <w:szCs w:val="28"/>
          <w:lang w:val="uk-UA"/>
        </w:rPr>
        <w:t>Просянській</w:t>
      </w:r>
      <w:proofErr w:type="spellEnd"/>
      <w:r>
        <w:rPr>
          <w:sz w:val="28"/>
          <w:szCs w:val="28"/>
          <w:lang w:val="uk-UA"/>
        </w:rPr>
        <w:t xml:space="preserve"> сільській раді Марківського району Луганської області.</w:t>
      </w:r>
    </w:p>
    <w:p w:rsidR="006F3C8E" w:rsidRDefault="006F3C8E" w:rsidP="006F3C8E">
      <w:pPr>
        <w:tabs>
          <w:tab w:val="num" w:pos="142"/>
        </w:tabs>
        <w:ind w:left="284" w:right="85"/>
        <w:jc w:val="both"/>
        <w:rPr>
          <w:sz w:val="28"/>
          <w:szCs w:val="28"/>
          <w:lang w:val="uk-UA"/>
        </w:rPr>
      </w:pPr>
    </w:p>
    <w:p w:rsidR="00611D56" w:rsidRDefault="00611D56" w:rsidP="006F3C8E">
      <w:pPr>
        <w:tabs>
          <w:tab w:val="num" w:pos="142"/>
        </w:tabs>
        <w:ind w:left="284" w:right="85"/>
        <w:jc w:val="both"/>
        <w:rPr>
          <w:sz w:val="28"/>
          <w:szCs w:val="28"/>
          <w:lang w:val="uk-UA"/>
        </w:rPr>
      </w:pPr>
    </w:p>
    <w:p w:rsidR="00611D56" w:rsidRPr="00611D56" w:rsidRDefault="00611D56" w:rsidP="00611D56">
      <w:pPr>
        <w:jc w:val="both"/>
        <w:rPr>
          <w:sz w:val="28"/>
          <w:szCs w:val="20"/>
          <w:lang w:val="uk-UA"/>
        </w:rPr>
      </w:pPr>
      <w:r w:rsidRPr="00611D56">
        <w:rPr>
          <w:sz w:val="28"/>
          <w:szCs w:val="20"/>
          <w:lang w:val="uk-UA"/>
        </w:rPr>
        <w:t>Перший заступник голови,</w:t>
      </w:r>
    </w:p>
    <w:p w:rsidR="00611D56" w:rsidRPr="00611D56" w:rsidRDefault="00611D56" w:rsidP="00611D56">
      <w:pPr>
        <w:jc w:val="both"/>
        <w:rPr>
          <w:sz w:val="28"/>
          <w:szCs w:val="20"/>
          <w:lang w:val="uk-UA"/>
        </w:rPr>
      </w:pPr>
      <w:proofErr w:type="spellStart"/>
      <w:r w:rsidRPr="00611D56">
        <w:rPr>
          <w:sz w:val="28"/>
          <w:szCs w:val="20"/>
          <w:lang w:val="uk-UA"/>
        </w:rPr>
        <w:t>в.о</w:t>
      </w:r>
      <w:proofErr w:type="spellEnd"/>
      <w:r w:rsidRPr="00611D56">
        <w:rPr>
          <w:sz w:val="28"/>
          <w:szCs w:val="20"/>
          <w:lang w:val="uk-UA"/>
        </w:rPr>
        <w:t>. голови райдержадміністрації</w:t>
      </w:r>
      <w:r w:rsidRPr="00611D56">
        <w:rPr>
          <w:sz w:val="28"/>
          <w:szCs w:val="20"/>
          <w:lang w:val="uk-UA"/>
        </w:rPr>
        <w:tab/>
      </w:r>
      <w:r w:rsidRPr="00611D56">
        <w:rPr>
          <w:sz w:val="28"/>
          <w:szCs w:val="20"/>
          <w:lang w:val="uk-UA"/>
        </w:rPr>
        <w:tab/>
      </w:r>
      <w:r w:rsidRPr="00611D56">
        <w:rPr>
          <w:sz w:val="28"/>
          <w:szCs w:val="20"/>
          <w:lang w:val="uk-UA"/>
        </w:rPr>
        <w:tab/>
      </w:r>
      <w:r w:rsidRPr="00611D56">
        <w:rPr>
          <w:sz w:val="28"/>
          <w:szCs w:val="20"/>
          <w:lang w:val="uk-UA"/>
        </w:rPr>
        <w:tab/>
      </w:r>
      <w:r w:rsidRPr="00611D56">
        <w:rPr>
          <w:sz w:val="28"/>
          <w:szCs w:val="20"/>
          <w:lang w:val="uk-UA"/>
        </w:rPr>
        <w:tab/>
      </w:r>
      <w:r w:rsidRPr="00611D56">
        <w:rPr>
          <w:sz w:val="28"/>
          <w:szCs w:val="20"/>
          <w:lang w:val="uk-UA"/>
        </w:rPr>
        <w:tab/>
        <w:t>С.М.Трубіцин</w:t>
      </w:r>
    </w:p>
    <w:p w:rsidR="00611D56" w:rsidRPr="00611D56" w:rsidRDefault="00611D56" w:rsidP="00611D56">
      <w:pPr>
        <w:rPr>
          <w:sz w:val="28"/>
          <w:szCs w:val="28"/>
          <w:lang w:val="uk-UA"/>
        </w:rPr>
      </w:pPr>
    </w:p>
    <w:p w:rsidR="00611D56" w:rsidRPr="00611D56" w:rsidRDefault="00611D56" w:rsidP="00611D56">
      <w:pPr>
        <w:jc w:val="both"/>
        <w:outlineLvl w:val="0"/>
        <w:rPr>
          <w:sz w:val="28"/>
          <w:szCs w:val="28"/>
          <w:lang w:val="uk-UA"/>
        </w:rPr>
      </w:pPr>
    </w:p>
    <w:p w:rsidR="00611D56" w:rsidRPr="00611D56" w:rsidRDefault="00611D56" w:rsidP="00611D56">
      <w:pPr>
        <w:jc w:val="both"/>
        <w:outlineLvl w:val="0"/>
        <w:rPr>
          <w:sz w:val="28"/>
          <w:szCs w:val="28"/>
          <w:lang w:val="uk-UA"/>
        </w:rPr>
      </w:pPr>
    </w:p>
    <w:p w:rsidR="00611D56" w:rsidRDefault="00611D56" w:rsidP="006F3C8E">
      <w:pPr>
        <w:tabs>
          <w:tab w:val="num" w:pos="142"/>
        </w:tabs>
        <w:ind w:left="284" w:right="85"/>
        <w:jc w:val="both"/>
        <w:rPr>
          <w:sz w:val="28"/>
          <w:szCs w:val="28"/>
          <w:lang w:val="uk-UA"/>
        </w:rPr>
      </w:pPr>
    </w:p>
    <w:sectPr w:rsidR="00611D56" w:rsidSect="00611D5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D7"/>
    <w:rsid w:val="005240D7"/>
    <w:rsid w:val="00611D56"/>
    <w:rsid w:val="006F3C8E"/>
    <w:rsid w:val="00914ECF"/>
    <w:rsid w:val="00B0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3C8E"/>
    <w:pPr>
      <w:keepNext/>
      <w:jc w:val="center"/>
      <w:outlineLvl w:val="0"/>
    </w:pPr>
    <w:rPr>
      <w:b/>
      <w:sz w:val="52"/>
      <w:szCs w:val="20"/>
    </w:rPr>
  </w:style>
  <w:style w:type="paragraph" w:styleId="3">
    <w:name w:val="heading 3"/>
    <w:basedOn w:val="a"/>
    <w:next w:val="a"/>
    <w:link w:val="30"/>
    <w:qFormat/>
    <w:rsid w:val="006F3C8E"/>
    <w:pPr>
      <w:keepNext/>
      <w:ind w:right="84"/>
      <w:jc w:val="center"/>
      <w:outlineLvl w:val="2"/>
    </w:pPr>
    <w:rPr>
      <w:b/>
      <w:caps/>
      <w:sz w:val="28"/>
      <w:szCs w:val="20"/>
    </w:rPr>
  </w:style>
  <w:style w:type="paragraph" w:styleId="8">
    <w:name w:val="heading 8"/>
    <w:basedOn w:val="a"/>
    <w:next w:val="a"/>
    <w:link w:val="80"/>
    <w:qFormat/>
    <w:rsid w:val="006F3C8E"/>
    <w:pPr>
      <w:keepNext/>
      <w:ind w:left="708" w:right="84"/>
      <w:jc w:val="right"/>
      <w:outlineLvl w:val="7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3C8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F3C8E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F3C8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611D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D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3C8E"/>
    <w:pPr>
      <w:keepNext/>
      <w:jc w:val="center"/>
      <w:outlineLvl w:val="0"/>
    </w:pPr>
    <w:rPr>
      <w:b/>
      <w:sz w:val="52"/>
      <w:szCs w:val="20"/>
    </w:rPr>
  </w:style>
  <w:style w:type="paragraph" w:styleId="3">
    <w:name w:val="heading 3"/>
    <w:basedOn w:val="a"/>
    <w:next w:val="a"/>
    <w:link w:val="30"/>
    <w:qFormat/>
    <w:rsid w:val="006F3C8E"/>
    <w:pPr>
      <w:keepNext/>
      <w:ind w:right="84"/>
      <w:jc w:val="center"/>
      <w:outlineLvl w:val="2"/>
    </w:pPr>
    <w:rPr>
      <w:b/>
      <w:caps/>
      <w:sz w:val="28"/>
      <w:szCs w:val="20"/>
    </w:rPr>
  </w:style>
  <w:style w:type="paragraph" w:styleId="8">
    <w:name w:val="heading 8"/>
    <w:basedOn w:val="a"/>
    <w:next w:val="a"/>
    <w:link w:val="80"/>
    <w:qFormat/>
    <w:rsid w:val="006F3C8E"/>
    <w:pPr>
      <w:keepNext/>
      <w:ind w:left="708" w:right="84"/>
      <w:jc w:val="right"/>
      <w:outlineLvl w:val="7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3C8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F3C8E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F3C8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611D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D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1706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4</cp:revision>
  <dcterms:created xsi:type="dcterms:W3CDTF">2017-04-05T09:46:00Z</dcterms:created>
  <dcterms:modified xsi:type="dcterms:W3CDTF">2002-01-01T08:28:00Z</dcterms:modified>
</cp:coreProperties>
</file>