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5219F3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B0A9A" w:rsidRPr="001F0598" w:rsidRDefault="00E86C1C" w:rsidP="000A24C4">
      <w:pPr>
        <w:pStyle w:val="a3"/>
        <w:tabs>
          <w:tab w:val="clear" w:pos="9355"/>
          <w:tab w:val="right" w:pos="8505"/>
        </w:tabs>
        <w:rPr>
          <w:b/>
          <w:lang w:val="uk-UA"/>
        </w:rPr>
      </w:pPr>
      <w:r>
        <w:rPr>
          <w:b/>
          <w:lang w:val="uk-UA"/>
        </w:rPr>
        <w:t xml:space="preserve">25.05.2017 </w:t>
      </w:r>
      <w:r>
        <w:rPr>
          <w:b/>
          <w:lang w:val="uk-UA"/>
        </w:rPr>
        <w:tab/>
      </w:r>
      <w:r w:rsidR="00ED014A">
        <w:rPr>
          <w:b/>
          <w:lang w:val="uk-UA"/>
        </w:rPr>
        <w:t xml:space="preserve">      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  <w:t>№</w:t>
      </w:r>
      <w:r>
        <w:rPr>
          <w:b/>
          <w:lang w:val="uk-UA"/>
        </w:rPr>
        <w:t>252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8602A3">
        <w:rPr>
          <w:szCs w:val="28"/>
        </w:rPr>
        <w:t>7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>У зв’язку з</w:t>
      </w:r>
      <w:r w:rsidR="00F206C9">
        <w:rPr>
          <w:b w:val="0"/>
          <w:szCs w:val="28"/>
        </w:rPr>
        <w:t xml:space="preserve"> надходженням </w:t>
      </w:r>
      <w:r w:rsidR="00F37E98">
        <w:rPr>
          <w:b w:val="0"/>
          <w:szCs w:val="28"/>
        </w:rPr>
        <w:t xml:space="preserve">коштів від </w:t>
      </w:r>
      <w:r w:rsidR="007F6149">
        <w:rPr>
          <w:b w:val="0"/>
          <w:szCs w:val="28"/>
        </w:rPr>
        <w:t>т</w:t>
      </w:r>
      <w:r w:rsidR="00F37E98">
        <w:rPr>
          <w:b w:val="0"/>
          <w:szCs w:val="28"/>
        </w:rPr>
        <w:t xml:space="preserve">овариства з обмеженою відповідальністю «ТЕХ.АС» за матеріали, отримані від утилізації обладнання, згідно </w:t>
      </w:r>
      <w:r w:rsidR="007F6149">
        <w:rPr>
          <w:b w:val="0"/>
          <w:szCs w:val="28"/>
        </w:rPr>
        <w:t xml:space="preserve">з </w:t>
      </w:r>
      <w:r w:rsidR="00F37E98">
        <w:rPr>
          <w:b w:val="0"/>
          <w:szCs w:val="28"/>
        </w:rPr>
        <w:t>договор</w:t>
      </w:r>
      <w:r w:rsidR="007F6149">
        <w:rPr>
          <w:b w:val="0"/>
          <w:szCs w:val="28"/>
        </w:rPr>
        <w:t>ом</w:t>
      </w:r>
      <w:r w:rsidR="00F37E98">
        <w:rPr>
          <w:b w:val="0"/>
          <w:szCs w:val="28"/>
        </w:rPr>
        <w:t xml:space="preserve"> №10 від 13</w:t>
      </w:r>
      <w:r w:rsidR="007F6149">
        <w:rPr>
          <w:b w:val="0"/>
          <w:szCs w:val="28"/>
        </w:rPr>
        <w:t xml:space="preserve"> лютого </w:t>
      </w:r>
      <w:r w:rsidR="00F37E98">
        <w:rPr>
          <w:b w:val="0"/>
          <w:szCs w:val="28"/>
        </w:rPr>
        <w:t>2017р</w:t>
      </w:r>
      <w:r w:rsidR="007F6149">
        <w:rPr>
          <w:b w:val="0"/>
          <w:szCs w:val="28"/>
        </w:rPr>
        <w:t>оку</w:t>
      </w:r>
      <w:r>
        <w:rPr>
          <w:b w:val="0"/>
          <w:szCs w:val="28"/>
        </w:rPr>
        <w:t>, з метою приведення у відповідністьпланових показників спеціального фонду до фактичних надходжень поточного року,керуючись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>8 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адміністрації»: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2017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proofErr w:type="spellStart"/>
      <w:r w:rsidR="007F6149">
        <w:rPr>
          <w:lang w:val="uk-UA"/>
        </w:rPr>
        <w:t>Кузовеніна</w:t>
      </w:r>
      <w:proofErr w:type="spellEnd"/>
      <w:r w:rsidR="007F6149">
        <w:rPr>
          <w:lang w:val="uk-UA"/>
        </w:rPr>
        <w:t xml:space="preserve"> Н.К.) </w:t>
      </w:r>
      <w:proofErr w:type="spellStart"/>
      <w:r w:rsidRPr="009F3C6B">
        <w:rPr>
          <w:lang w:val="uk-UA"/>
        </w:rPr>
        <w:t>внести</w:t>
      </w:r>
      <w:r>
        <w:rPr>
          <w:lang w:val="uk-UA"/>
        </w:rPr>
        <w:t>відповідні</w:t>
      </w:r>
      <w:proofErr w:type="spellEnd"/>
      <w:r>
        <w:rPr>
          <w:lang w:val="uk-UA"/>
        </w:rPr>
        <w:t xml:space="preserve">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 w:rsidRPr="009F3C6B">
        <w:rPr>
          <w:lang w:val="uk-UA"/>
        </w:rPr>
        <w:t>201</w:t>
      </w:r>
      <w:r w:rsidR="00F206C9">
        <w:rPr>
          <w:lang w:val="uk-UA"/>
        </w:rPr>
        <w:t>7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r w:rsidR="007F6149">
        <w:rPr>
          <w:b w:val="0"/>
          <w:szCs w:val="28"/>
        </w:rPr>
        <w:t xml:space="preserve">заступника голови </w:t>
      </w:r>
      <w:proofErr w:type="spellStart"/>
      <w:r w:rsidR="007F6149">
        <w:rPr>
          <w:b w:val="0"/>
          <w:szCs w:val="28"/>
        </w:rPr>
        <w:t>райдержадміністраціїЛемешко</w:t>
      </w:r>
      <w:proofErr w:type="spellEnd"/>
      <w:r w:rsidR="007F6149">
        <w:rPr>
          <w:b w:val="0"/>
          <w:szCs w:val="28"/>
        </w:rPr>
        <w:t xml:space="preserve"> Г.А.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>Д.Х.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bookmarkStart w:id="0" w:name="_GoBack"/>
      <w:bookmarkEnd w:id="0"/>
      <w:r w:rsidRPr="00417766">
        <w:rPr>
          <w:b/>
          <w:lang w:val="uk-UA"/>
        </w:rPr>
        <w:t xml:space="preserve">Додаток </w:t>
      </w:r>
    </w:p>
    <w:p w:rsidR="002B0A9A" w:rsidRPr="00417766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від   </w:t>
      </w:r>
      <w:r w:rsidR="00E86C1C">
        <w:rPr>
          <w:b/>
          <w:lang w:val="uk-UA"/>
        </w:rPr>
        <w:t>25.05.2017</w:t>
      </w:r>
      <w:r w:rsidRPr="00417766">
        <w:rPr>
          <w:b/>
          <w:lang w:val="uk-UA"/>
        </w:rPr>
        <w:t xml:space="preserve"> №</w:t>
      </w:r>
      <w:r w:rsidR="00E86C1C">
        <w:rPr>
          <w:b/>
          <w:lang w:val="uk-UA"/>
        </w:rPr>
        <w:t xml:space="preserve"> 252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A505EB">
        <w:rPr>
          <w:b/>
          <w:lang w:val="uk-UA"/>
        </w:rPr>
        <w:t>7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A505EB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52520" w:rsidRPr="00A16AAC" w:rsidRDefault="00252520" w:rsidP="0025252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25010</w:t>
            </w:r>
            <w:r w:rsidR="00F37E98">
              <w:rPr>
                <w:b/>
                <w:sz w:val="24"/>
                <w:szCs w:val="24"/>
                <w:lang w:val="uk-UA"/>
              </w:rPr>
              <w:t>400</w:t>
            </w:r>
          </w:p>
          <w:p w:rsidR="002B0A9A" w:rsidRPr="00A16AAC" w:rsidRDefault="00F37E98" w:rsidP="00F37E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Надходження бюджетних установ від реалізації в установленому порядку майна(крім нерухомого майна)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8F4F1C" w:rsidRDefault="00F37E98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289,90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F37E98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4070</w:t>
            </w: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F37E98" w:rsidRPr="00A16AAC" w:rsidRDefault="00F37E98" w:rsidP="00F37E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25010</w:t>
            </w:r>
            <w:r>
              <w:rPr>
                <w:b/>
                <w:sz w:val="24"/>
                <w:szCs w:val="24"/>
                <w:lang w:val="uk-UA"/>
              </w:rPr>
              <w:t>400</w:t>
            </w:r>
          </w:p>
          <w:p w:rsidR="002B0A9A" w:rsidRPr="00A16AAC" w:rsidRDefault="00F37E98" w:rsidP="00F37E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Надходження бюджетних установ від реалізації в установленому порядку майна(крім нерухомого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F37E98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F37E98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114,40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F37E98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4090</w:t>
            </w: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CF2A6E" w:rsidRPr="00A16AAC" w:rsidRDefault="00CF2A6E" w:rsidP="00CF2A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25010</w:t>
            </w:r>
            <w:r>
              <w:rPr>
                <w:b/>
                <w:sz w:val="24"/>
                <w:szCs w:val="24"/>
                <w:lang w:val="uk-UA"/>
              </w:rPr>
              <w:t>400</w:t>
            </w:r>
          </w:p>
          <w:p w:rsidR="002B0A9A" w:rsidRPr="00A16AAC" w:rsidRDefault="00CF2A6E" w:rsidP="00CF2A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Надходження бюджетних установ від реалізації в установленому порядку майна(крім нерухомого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CF2A6E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CF2A6E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87,60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CF2A6E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4100</w:t>
            </w: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CF2A6E" w:rsidRPr="00A16AAC" w:rsidRDefault="00CF2A6E" w:rsidP="00CF2A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25010</w:t>
            </w:r>
            <w:r>
              <w:rPr>
                <w:b/>
                <w:sz w:val="24"/>
                <w:szCs w:val="24"/>
                <w:lang w:val="uk-UA"/>
              </w:rPr>
              <w:t>400</w:t>
            </w:r>
          </w:p>
          <w:p w:rsidR="002B0A9A" w:rsidRPr="00A16AAC" w:rsidRDefault="00CF2A6E" w:rsidP="00CF2A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Надходження бюджетних установ від реалізації в установленому порядку майна(крім нерухомого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CF2A6E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CF2A6E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78,30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CF2A6E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4200</w:t>
            </w: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CF2A6E" w:rsidRPr="00A16AAC" w:rsidRDefault="00CF2A6E" w:rsidP="00CF2A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25010</w:t>
            </w:r>
            <w:r>
              <w:rPr>
                <w:b/>
                <w:sz w:val="24"/>
                <w:szCs w:val="24"/>
                <w:lang w:val="uk-UA"/>
              </w:rPr>
              <w:t>400</w:t>
            </w:r>
          </w:p>
          <w:p w:rsidR="002B0A9A" w:rsidRPr="00A16AAC" w:rsidRDefault="00CF2A6E" w:rsidP="00CF2A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Надходження бюджетних установ від реалізації в установленому порядку майна(крім нерухомого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CF2A6E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83,00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CF2A6E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653,20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 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248C2" w:rsidRPr="008F4F1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289,90</w:t>
            </w: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4070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 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114,40</w:t>
            </w: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4090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 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87,60</w:t>
            </w: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4100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 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78,30</w:t>
            </w: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4200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 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83,00</w:t>
            </w: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F248C2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F248C2" w:rsidRPr="004F26AB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248C2" w:rsidRPr="003904AF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653,20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Pr="00E86C1C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Н.М.Наугольна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sectPr w:rsidR="002B0A9A" w:rsidRPr="00E86C1C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A24C4"/>
    <w:rsid w:val="00145813"/>
    <w:rsid w:val="001A584B"/>
    <w:rsid w:val="00252520"/>
    <w:rsid w:val="002634C0"/>
    <w:rsid w:val="00267AE0"/>
    <w:rsid w:val="002B0A9A"/>
    <w:rsid w:val="00322262"/>
    <w:rsid w:val="003B3F18"/>
    <w:rsid w:val="003F1E5A"/>
    <w:rsid w:val="005219F3"/>
    <w:rsid w:val="007D72D8"/>
    <w:rsid w:val="007E2DF6"/>
    <w:rsid w:val="007F6149"/>
    <w:rsid w:val="008312EA"/>
    <w:rsid w:val="008602A3"/>
    <w:rsid w:val="00897A8F"/>
    <w:rsid w:val="009D1DD0"/>
    <w:rsid w:val="00A505EB"/>
    <w:rsid w:val="00B85863"/>
    <w:rsid w:val="00BC2BE9"/>
    <w:rsid w:val="00C91D58"/>
    <w:rsid w:val="00C9526E"/>
    <w:rsid w:val="00CF2A6E"/>
    <w:rsid w:val="00E24921"/>
    <w:rsid w:val="00E84847"/>
    <w:rsid w:val="00E86C1C"/>
    <w:rsid w:val="00ED014A"/>
    <w:rsid w:val="00F206C9"/>
    <w:rsid w:val="00F248C2"/>
    <w:rsid w:val="00F37E98"/>
    <w:rsid w:val="00F72515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7462-6E12-44AB-B165-59E73DE9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31</cp:revision>
  <cp:lastPrinted>2017-05-30T13:20:00Z</cp:lastPrinted>
  <dcterms:created xsi:type="dcterms:W3CDTF">2016-12-02T07:07:00Z</dcterms:created>
  <dcterms:modified xsi:type="dcterms:W3CDTF">2017-07-12T06:49:00Z</dcterms:modified>
</cp:coreProperties>
</file>