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413E46" w:rsidP="00F20F42">
      <w:pPr>
        <w:jc w:val="center"/>
        <w:rPr>
          <w:sz w:val="20"/>
          <w:lang w:val="uk-UA"/>
        </w:rPr>
      </w:pPr>
      <w:r w:rsidRPr="00413E46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20F42" w:rsidP="00F20F42">
      <w:pPr>
        <w:pStyle w:val="a3"/>
        <w:rPr>
          <w:b/>
          <w:lang w:val="uk-UA"/>
        </w:rPr>
      </w:pPr>
      <w:r w:rsidRPr="001F0598">
        <w:rPr>
          <w:b/>
          <w:lang w:val="uk-UA"/>
        </w:rPr>
        <w:t xml:space="preserve"> </w:t>
      </w:r>
      <w:r w:rsidR="004B069F">
        <w:rPr>
          <w:b/>
          <w:lang w:val="uk-UA"/>
        </w:rPr>
        <w:t>22.06.2017</w:t>
      </w:r>
      <w:r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 w:rsidR="004B069F">
        <w:rPr>
          <w:b/>
          <w:lang w:val="uk-UA"/>
        </w:rPr>
        <w:t>312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112945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>
        <w:rPr>
          <w:lang w:val="uk-UA"/>
        </w:rPr>
        <w:t xml:space="preserve">необхідністю </w:t>
      </w:r>
      <w:r w:rsidR="001C1D50">
        <w:rPr>
          <w:lang w:val="uk-UA"/>
        </w:rPr>
        <w:t xml:space="preserve">здійснення </w:t>
      </w:r>
      <w:r w:rsidRPr="00367AC6">
        <w:rPr>
          <w:lang w:val="uk-UA"/>
        </w:rPr>
        <w:t xml:space="preserve">видатків </w:t>
      </w:r>
      <w:r w:rsidR="006A782B" w:rsidRPr="00367AC6">
        <w:rPr>
          <w:lang w:val="uk-UA"/>
        </w:rPr>
        <w:t xml:space="preserve">на </w:t>
      </w:r>
      <w:r w:rsidR="00BB7608" w:rsidRPr="00367AC6">
        <w:rPr>
          <w:lang w:val="uk-UA"/>
        </w:rPr>
        <w:t xml:space="preserve">оплату </w:t>
      </w:r>
      <w:r w:rsidR="0082638E" w:rsidRPr="00367AC6">
        <w:rPr>
          <w:lang w:val="uk-UA"/>
        </w:rPr>
        <w:t xml:space="preserve">пені за </w:t>
      </w:r>
      <w:r w:rsidR="00BB7608" w:rsidRPr="00367AC6">
        <w:rPr>
          <w:lang w:val="uk-UA"/>
        </w:rPr>
        <w:t>електроенергі</w:t>
      </w:r>
      <w:r w:rsidR="0082638E" w:rsidRPr="00367AC6">
        <w:rPr>
          <w:lang w:val="uk-UA"/>
        </w:rPr>
        <w:t>ю</w:t>
      </w:r>
      <w:r w:rsidR="00BB7608">
        <w:rPr>
          <w:lang w:val="uk-UA"/>
        </w:rPr>
        <w:t xml:space="preserve"> по </w:t>
      </w:r>
      <w:r w:rsidR="00520450">
        <w:rPr>
          <w:lang w:val="uk-UA"/>
        </w:rPr>
        <w:t>Сватівськ</w:t>
      </w:r>
      <w:r w:rsidR="00D36336">
        <w:rPr>
          <w:lang w:val="uk-UA"/>
        </w:rPr>
        <w:t>ій</w:t>
      </w:r>
      <w:r w:rsidR="00520450">
        <w:rPr>
          <w:lang w:val="uk-UA"/>
        </w:rPr>
        <w:t xml:space="preserve"> районн</w:t>
      </w:r>
      <w:r w:rsidR="00D36336">
        <w:rPr>
          <w:lang w:val="uk-UA"/>
        </w:rPr>
        <w:t>ій</w:t>
      </w:r>
      <w:r w:rsidR="00C04943">
        <w:rPr>
          <w:lang w:val="uk-UA"/>
        </w:rPr>
        <w:t xml:space="preserve"> </w:t>
      </w:r>
      <w:r w:rsidR="00D36336">
        <w:rPr>
          <w:lang w:val="uk-UA"/>
        </w:rPr>
        <w:t>школи мистецтв ім. В.І. Зінкевича</w:t>
      </w:r>
      <w:r w:rsidR="00520450">
        <w:rPr>
          <w:lang w:val="uk-UA"/>
        </w:rPr>
        <w:t xml:space="preserve"> </w:t>
      </w:r>
      <w:r w:rsidR="00A274D3">
        <w:rPr>
          <w:szCs w:val="28"/>
          <w:lang w:val="uk-UA"/>
        </w:rPr>
        <w:t>відповідно до</w:t>
      </w:r>
      <w:r w:rsidR="00A274D3">
        <w:rPr>
          <w:lang w:val="uk-UA"/>
        </w:rPr>
        <w:t xml:space="preserve"> </w:t>
      </w:r>
      <w:r w:rsidR="007E7D8B">
        <w:rPr>
          <w:lang w:val="uk-UA"/>
        </w:rPr>
        <w:t>п.16 рішення Сватівської районної ради від 2</w:t>
      </w:r>
      <w:r w:rsidR="006A782B">
        <w:rPr>
          <w:lang w:val="uk-UA"/>
        </w:rPr>
        <w:t>3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>
        <w:rPr>
          <w:sz w:val="28"/>
          <w:szCs w:val="24"/>
          <w:lang w:val="uk-UA"/>
        </w:rPr>
        <w:t>Внести зміни до помісячного розпису</w:t>
      </w:r>
      <w:r w:rsidR="00A274D3">
        <w:rPr>
          <w:sz w:val="28"/>
          <w:szCs w:val="24"/>
          <w:lang w:val="uk-UA"/>
        </w:rPr>
        <w:t xml:space="preserve"> </w:t>
      </w:r>
      <w:r w:rsidR="00191756">
        <w:rPr>
          <w:sz w:val="28"/>
          <w:szCs w:val="24"/>
          <w:lang w:val="uk-UA"/>
        </w:rPr>
        <w:t>кошторисних призначень</w:t>
      </w:r>
      <w:r w:rsidR="00A274D3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загального фонду відділу культури райдержадміністрації на 2017 рік </w:t>
      </w:r>
      <w:r w:rsidR="008A7131" w:rsidRPr="008A7131">
        <w:rPr>
          <w:sz w:val="28"/>
          <w:szCs w:val="28"/>
          <w:lang w:val="uk-UA"/>
        </w:rPr>
        <w:t xml:space="preserve">по </w:t>
      </w:r>
      <w:r w:rsidR="001C1D50">
        <w:rPr>
          <w:sz w:val="28"/>
          <w:szCs w:val="28"/>
          <w:lang w:val="uk-UA"/>
        </w:rPr>
        <w:t>К</w:t>
      </w:r>
      <w:r w:rsidR="005233E7">
        <w:rPr>
          <w:sz w:val="28"/>
          <w:szCs w:val="28"/>
          <w:lang w:val="uk-UA"/>
        </w:rPr>
        <w:t>ТКВ</w:t>
      </w:r>
      <w:r w:rsidR="001C1D50">
        <w:rPr>
          <w:sz w:val="28"/>
          <w:szCs w:val="28"/>
          <w:lang w:val="uk-UA"/>
        </w:rPr>
        <w:t xml:space="preserve"> </w:t>
      </w:r>
      <w:r w:rsidR="00D36336">
        <w:rPr>
          <w:sz w:val="28"/>
          <w:szCs w:val="28"/>
          <w:lang w:val="uk-UA"/>
        </w:rPr>
        <w:t>4100</w:t>
      </w:r>
      <w:r w:rsidR="001C1D50">
        <w:rPr>
          <w:sz w:val="28"/>
          <w:szCs w:val="28"/>
          <w:lang w:val="uk-UA"/>
        </w:rPr>
        <w:t xml:space="preserve"> «</w:t>
      </w:r>
      <w:r w:rsidR="00D36336">
        <w:rPr>
          <w:sz w:val="28"/>
          <w:szCs w:val="28"/>
          <w:lang w:val="uk-UA"/>
        </w:rPr>
        <w:t>Школи естетичного виховання дітей</w:t>
      </w:r>
      <w:r w:rsidR="00055EDD">
        <w:rPr>
          <w:sz w:val="28"/>
          <w:szCs w:val="28"/>
          <w:lang w:val="uk-UA"/>
        </w:rPr>
        <w:t xml:space="preserve">» </w:t>
      </w:r>
      <w:r w:rsidR="00A274D3">
        <w:rPr>
          <w:sz w:val="28"/>
          <w:szCs w:val="24"/>
          <w:lang w:val="uk-UA"/>
        </w:rPr>
        <w:t>згідно з додатком.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Управлінню фінансів </w:t>
      </w:r>
      <w:r w:rsidR="00A274D3" w:rsidRPr="008D2FEE">
        <w:rPr>
          <w:sz w:val="28"/>
          <w:szCs w:val="24"/>
          <w:lang w:val="uk-UA"/>
        </w:rPr>
        <w:t xml:space="preserve">райдержадміністрації (Кодацький М.В.), головному бухгалтеру відділу культури райдержадміністрації  </w:t>
      </w:r>
      <w:r w:rsidR="001178AC" w:rsidRPr="008D2FEE">
        <w:rPr>
          <w:sz w:val="28"/>
          <w:szCs w:val="24"/>
          <w:lang w:val="uk-UA"/>
        </w:rPr>
        <w:t>Тарєльник Н.С.</w:t>
      </w:r>
      <w:r w:rsidR="00A274D3" w:rsidRPr="008D2FEE">
        <w:rPr>
          <w:sz w:val="28"/>
          <w:szCs w:val="24"/>
          <w:lang w:val="uk-UA"/>
        </w:rPr>
        <w:t xml:space="preserve"> внести зміни до</w:t>
      </w:r>
      <w:r w:rsidR="00BC0019">
        <w:rPr>
          <w:sz w:val="28"/>
          <w:szCs w:val="24"/>
          <w:lang w:val="uk-UA"/>
        </w:rPr>
        <w:t xml:space="preserve"> </w:t>
      </w:r>
      <w:r w:rsidR="000273C1" w:rsidRPr="008D2FEE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 xml:space="preserve">помісячного 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BC0019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0C65EA">
        <w:rPr>
          <w:sz w:val="28"/>
          <w:szCs w:val="24"/>
          <w:lang w:val="uk-UA"/>
        </w:rPr>
        <w:t>головного спеціаліста</w:t>
      </w:r>
      <w:r w:rsidR="004A13B9">
        <w:rPr>
          <w:sz w:val="28"/>
          <w:szCs w:val="24"/>
          <w:lang w:val="uk-UA"/>
        </w:rPr>
        <w:t xml:space="preserve"> відділу культури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0C65EA">
        <w:rPr>
          <w:sz w:val="28"/>
          <w:szCs w:val="24"/>
          <w:lang w:val="uk-UA"/>
        </w:rPr>
        <w:t>Кузовеніну</w:t>
      </w:r>
      <w:r w:rsidR="004A13B9">
        <w:rPr>
          <w:sz w:val="28"/>
          <w:szCs w:val="24"/>
          <w:lang w:val="uk-UA"/>
        </w:rPr>
        <w:t xml:space="preserve"> </w:t>
      </w:r>
      <w:r w:rsidR="000C65EA">
        <w:rPr>
          <w:sz w:val="28"/>
          <w:szCs w:val="24"/>
          <w:lang w:val="uk-UA"/>
        </w:rPr>
        <w:t>Н</w:t>
      </w:r>
      <w:r>
        <w:rPr>
          <w:sz w:val="28"/>
          <w:szCs w:val="24"/>
          <w:lang w:val="uk-UA"/>
        </w:rPr>
        <w:t>.</w:t>
      </w:r>
      <w:r w:rsidR="000C65EA">
        <w:rPr>
          <w:sz w:val="28"/>
          <w:szCs w:val="24"/>
          <w:lang w:val="uk-UA"/>
        </w:rPr>
        <w:t>К.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1059A7" w:rsidRDefault="001059A7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4A13B9" w:rsidRDefault="004A13B9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голови, </w:t>
      </w:r>
    </w:p>
    <w:p w:rsidR="00A274D3" w:rsidRDefault="004A13B9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голови райдержадміністрації</w:t>
      </w:r>
      <w:r w:rsidR="00A274D3">
        <w:rPr>
          <w:b/>
          <w:sz w:val="28"/>
          <w:szCs w:val="28"/>
          <w:lang w:val="uk-UA"/>
        </w:rPr>
        <w:t xml:space="preserve">        </w:t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D77C24">
        <w:rPr>
          <w:b/>
          <w:sz w:val="28"/>
          <w:szCs w:val="28"/>
          <w:lang w:val="uk-UA"/>
        </w:rPr>
        <w:t>О.В.Либа</w:t>
      </w:r>
    </w:p>
    <w:p w:rsidR="008D3A49" w:rsidRDefault="008D3A49">
      <w:pPr>
        <w:rPr>
          <w:lang w:val="uk-UA"/>
        </w:rPr>
      </w:pPr>
    </w:p>
    <w:p w:rsidR="008D3A49" w:rsidRDefault="008D3A49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7B11AF" w:rsidRDefault="007B11AF">
      <w:pPr>
        <w:rPr>
          <w:lang w:val="uk-UA"/>
        </w:rPr>
      </w:pPr>
    </w:p>
    <w:p w:rsidR="00A274D3" w:rsidRPr="00A05837" w:rsidRDefault="00634A95" w:rsidP="00A274D3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="00A274D3" w:rsidRPr="00A05837">
        <w:rPr>
          <w:b/>
          <w:sz w:val="24"/>
          <w:lang w:val="uk-UA"/>
        </w:rPr>
        <w:t xml:space="preserve">даток </w:t>
      </w:r>
    </w:p>
    <w:p w:rsidR="00A274D3" w:rsidRPr="00A05837" w:rsidRDefault="00A274D3" w:rsidP="00A274D3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A274D3" w:rsidRPr="00A05837" w:rsidRDefault="004B069F" w:rsidP="00A274D3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>від 22.06.2017 №312</w:t>
      </w:r>
    </w:p>
    <w:p w:rsidR="00A274D3" w:rsidRPr="00A05837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Pr="0024292C" w:rsidRDefault="00A274D3" w:rsidP="00A274D3">
      <w:pPr>
        <w:ind w:left="6020"/>
        <w:jc w:val="both"/>
        <w:rPr>
          <w:b/>
          <w:lang w:val="uk-UA"/>
        </w:rPr>
      </w:pP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805CAA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 w:rsidR="008A02BB"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D01F03">
        <w:rPr>
          <w:b/>
          <w:sz w:val="24"/>
          <w:lang w:val="uk-UA"/>
        </w:rPr>
        <w:t>7</w:t>
      </w:r>
      <w:r w:rsidRPr="00E3706E">
        <w:rPr>
          <w:b/>
          <w:sz w:val="24"/>
          <w:lang w:val="uk-UA"/>
        </w:rPr>
        <w:t xml:space="preserve"> рік</w:t>
      </w:r>
    </w:p>
    <w:p w:rsidR="00A274D3" w:rsidRDefault="00A274D3" w:rsidP="00A274D3">
      <w:pPr>
        <w:jc w:val="center"/>
        <w:rPr>
          <w:b/>
          <w:sz w:val="24"/>
          <w:lang w:val="uk-UA"/>
        </w:rPr>
      </w:pP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</w:p>
    <w:p w:rsidR="00A274D3" w:rsidRPr="0024292C" w:rsidRDefault="00A274D3" w:rsidP="00A274D3">
      <w:pPr>
        <w:jc w:val="center"/>
        <w:rPr>
          <w:b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710"/>
        <w:gridCol w:w="4528"/>
        <w:gridCol w:w="1843"/>
        <w:gridCol w:w="1559"/>
      </w:tblGrid>
      <w:tr w:rsidR="00533C50" w:rsidRPr="00BE6F2A" w:rsidTr="00533C50">
        <w:trPr>
          <w:trHeight w:val="1114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50" w:rsidRPr="00BE6F2A" w:rsidRDefault="00533C50" w:rsidP="00533C50">
            <w:pPr>
              <w:ind w:left="-40" w:right="-108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КФК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50" w:rsidRPr="00BE6F2A" w:rsidRDefault="00533C50" w:rsidP="00533C50">
            <w:pPr>
              <w:ind w:left="-108" w:right="-108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КЕКВ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50" w:rsidRPr="00BE6F2A" w:rsidRDefault="00533C50" w:rsidP="00533C50">
            <w:pPr>
              <w:ind w:right="-108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Найменування статті доходів</w:t>
            </w:r>
          </w:p>
          <w:p w:rsidR="00533C50" w:rsidRPr="00BE6F2A" w:rsidRDefault="00533C50" w:rsidP="00533C50">
            <w:pPr>
              <w:ind w:right="-108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та видатків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33C50" w:rsidRPr="00BE6F2A" w:rsidRDefault="00533C50" w:rsidP="00533C50">
            <w:pPr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4"/>
                <w:lang w:val="uk-UA"/>
              </w:rPr>
              <w:t>Загальний фонд,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BE6F2A">
              <w:rPr>
                <w:b/>
                <w:sz w:val="24"/>
                <w:lang w:val="uk-UA"/>
              </w:rPr>
              <w:t>грн</w:t>
            </w:r>
          </w:p>
        </w:tc>
      </w:tr>
      <w:tr w:rsidR="00E6373A" w:rsidRPr="00BE6F2A" w:rsidTr="00B46311">
        <w:trPr>
          <w:trHeight w:val="277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lang w:val="uk-UA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373A" w:rsidRPr="00BE6F2A" w:rsidRDefault="00E6373A" w:rsidP="00533C50">
            <w:pPr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373A" w:rsidRPr="00BE6F2A" w:rsidRDefault="00E6373A" w:rsidP="00533C50">
            <w:pPr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E6373A" w:rsidRPr="00BE6F2A" w:rsidTr="00B46311">
        <w:trPr>
          <w:trHeight w:val="320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lang w:val="uk-UA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373A" w:rsidRDefault="00533C50" w:rsidP="00533C50">
            <w:pPr>
              <w:ind w:left="-108"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</w:tr>
      <w:tr w:rsidR="00E6373A" w:rsidRPr="00BE6F2A" w:rsidTr="00B46311">
        <w:trPr>
          <w:trHeight w:val="336"/>
        </w:trPr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73A" w:rsidRPr="00BE6F2A" w:rsidRDefault="00E6373A" w:rsidP="00533C50">
            <w:pPr>
              <w:rPr>
                <w:lang w:val="uk-UA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73A" w:rsidRPr="00BE6F2A" w:rsidRDefault="00E6373A" w:rsidP="00533C50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73A" w:rsidRPr="00BE6F2A" w:rsidRDefault="00E6373A" w:rsidP="00533C50">
            <w:pPr>
              <w:rPr>
                <w:lang w:val="uk-UA"/>
              </w:rPr>
            </w:pPr>
          </w:p>
        </w:tc>
      </w:tr>
      <w:tr w:rsidR="00E6373A" w:rsidRPr="00BE6F2A" w:rsidTr="00B46311">
        <w:trPr>
          <w:trHeight w:val="263"/>
        </w:trPr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E6373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4100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E6373A" w:rsidRPr="00513329" w:rsidRDefault="00E6373A" w:rsidP="00533C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auto" w:fill="auto"/>
          </w:tcPr>
          <w:p w:rsidR="00E6373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6373A" w:rsidRPr="00BE6F2A" w:rsidTr="00B46311">
        <w:trPr>
          <w:trHeight w:val="281"/>
        </w:trPr>
        <w:tc>
          <w:tcPr>
            <w:tcW w:w="824" w:type="dxa"/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shd w:val="clear" w:color="auto" w:fill="auto"/>
          </w:tcPr>
          <w:p w:rsidR="00E6373A" w:rsidRPr="00513329" w:rsidRDefault="00E6373A" w:rsidP="00533C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4528" w:type="dxa"/>
            <w:shd w:val="clear" w:color="auto" w:fill="auto"/>
          </w:tcPr>
          <w:p w:rsidR="00E6373A" w:rsidRPr="00AB4BCD" w:rsidRDefault="00E6373A" w:rsidP="00533C5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6373A" w:rsidRPr="00BE6F2A" w:rsidRDefault="00B46311" w:rsidP="00533C5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36,00</w:t>
            </w:r>
          </w:p>
        </w:tc>
      </w:tr>
      <w:tr w:rsidR="00E6373A" w:rsidRPr="00BE6F2A" w:rsidTr="00533C50">
        <w:trPr>
          <w:trHeight w:val="244"/>
        </w:trPr>
        <w:tc>
          <w:tcPr>
            <w:tcW w:w="824" w:type="dxa"/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28" w:type="dxa"/>
            <w:shd w:val="clear" w:color="auto" w:fill="auto"/>
          </w:tcPr>
          <w:p w:rsidR="00E6373A" w:rsidRPr="00BE6F2A" w:rsidRDefault="00E6373A" w:rsidP="00533C50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843" w:type="dxa"/>
            <w:shd w:val="clear" w:color="auto" w:fill="auto"/>
          </w:tcPr>
          <w:p w:rsidR="00E6373A" w:rsidRPr="00BE6F2A" w:rsidRDefault="00B46311" w:rsidP="00533C5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36,00</w:t>
            </w:r>
          </w:p>
        </w:tc>
        <w:tc>
          <w:tcPr>
            <w:tcW w:w="1559" w:type="dxa"/>
          </w:tcPr>
          <w:p w:rsidR="00E6373A" w:rsidRDefault="00B46311" w:rsidP="00533C5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  <w:r w:rsidR="00E6373A">
              <w:rPr>
                <w:b/>
                <w:sz w:val="20"/>
                <w:szCs w:val="20"/>
                <w:lang w:val="uk-UA"/>
              </w:rPr>
              <w:t>,00</w:t>
            </w:r>
          </w:p>
        </w:tc>
      </w:tr>
    </w:tbl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rPr>
          <w:b/>
          <w:sz w:val="24"/>
          <w:lang w:val="uk-UA"/>
        </w:rPr>
      </w:pP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A274D3" w:rsidRDefault="00A274D3" w:rsidP="00A274D3">
      <w:pPr>
        <w:ind w:left="6020"/>
        <w:jc w:val="both"/>
        <w:rPr>
          <w:b/>
          <w:sz w:val="24"/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FD455F" w:rsidRDefault="00FD455F">
      <w:pPr>
        <w:rPr>
          <w:lang w:val="uk-UA"/>
        </w:rPr>
      </w:pPr>
    </w:p>
    <w:sectPr w:rsidR="00FD455F" w:rsidSect="00F20F4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6D" w:rsidRDefault="003D4C6D" w:rsidP="002E284B">
      <w:r>
        <w:separator/>
      </w:r>
    </w:p>
  </w:endnote>
  <w:endnote w:type="continuationSeparator" w:id="1">
    <w:p w:rsidR="003D4C6D" w:rsidRDefault="003D4C6D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6D" w:rsidRDefault="003D4C6D" w:rsidP="002E284B">
      <w:r>
        <w:separator/>
      </w:r>
    </w:p>
  </w:footnote>
  <w:footnote w:type="continuationSeparator" w:id="1">
    <w:p w:rsidR="003D4C6D" w:rsidRDefault="003D4C6D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273C1"/>
    <w:rsid w:val="00055EDD"/>
    <w:rsid w:val="000776A1"/>
    <w:rsid w:val="00081DE3"/>
    <w:rsid w:val="000A7944"/>
    <w:rsid w:val="000B79E7"/>
    <w:rsid w:val="000C65EA"/>
    <w:rsid w:val="000E1A6E"/>
    <w:rsid w:val="000F7899"/>
    <w:rsid w:val="001059A7"/>
    <w:rsid w:val="00106C79"/>
    <w:rsid w:val="00112945"/>
    <w:rsid w:val="001178AC"/>
    <w:rsid w:val="001250B4"/>
    <w:rsid w:val="001371D2"/>
    <w:rsid w:val="001604C7"/>
    <w:rsid w:val="001635CB"/>
    <w:rsid w:val="00174FC5"/>
    <w:rsid w:val="00185C19"/>
    <w:rsid w:val="00190138"/>
    <w:rsid w:val="00191756"/>
    <w:rsid w:val="001944FD"/>
    <w:rsid w:val="001A6C78"/>
    <w:rsid w:val="001C1D50"/>
    <w:rsid w:val="001D769C"/>
    <w:rsid w:val="001F0598"/>
    <w:rsid w:val="001F2A0C"/>
    <w:rsid w:val="00206953"/>
    <w:rsid w:val="0021246C"/>
    <w:rsid w:val="002277F5"/>
    <w:rsid w:val="00253DB1"/>
    <w:rsid w:val="002574EE"/>
    <w:rsid w:val="00284EFF"/>
    <w:rsid w:val="00296533"/>
    <w:rsid w:val="002B2674"/>
    <w:rsid w:val="002E1FB1"/>
    <w:rsid w:val="002E284B"/>
    <w:rsid w:val="00301253"/>
    <w:rsid w:val="003132BD"/>
    <w:rsid w:val="003179CD"/>
    <w:rsid w:val="00327E35"/>
    <w:rsid w:val="003363E2"/>
    <w:rsid w:val="003625DF"/>
    <w:rsid w:val="00367AC6"/>
    <w:rsid w:val="0037054C"/>
    <w:rsid w:val="00374EC6"/>
    <w:rsid w:val="00386BE1"/>
    <w:rsid w:val="00387329"/>
    <w:rsid w:val="003A3199"/>
    <w:rsid w:val="003C044B"/>
    <w:rsid w:val="003D4C6D"/>
    <w:rsid w:val="003E2409"/>
    <w:rsid w:val="003E7912"/>
    <w:rsid w:val="00413E46"/>
    <w:rsid w:val="00423493"/>
    <w:rsid w:val="00423F0D"/>
    <w:rsid w:val="0042453F"/>
    <w:rsid w:val="00430BE6"/>
    <w:rsid w:val="00455C2A"/>
    <w:rsid w:val="004843C1"/>
    <w:rsid w:val="00484D6A"/>
    <w:rsid w:val="004A13B9"/>
    <w:rsid w:val="004A399B"/>
    <w:rsid w:val="004B069F"/>
    <w:rsid w:val="004D4A76"/>
    <w:rsid w:val="004F36F2"/>
    <w:rsid w:val="00502CD2"/>
    <w:rsid w:val="0050395B"/>
    <w:rsid w:val="00513329"/>
    <w:rsid w:val="00513576"/>
    <w:rsid w:val="00520450"/>
    <w:rsid w:val="00522B40"/>
    <w:rsid w:val="005233E7"/>
    <w:rsid w:val="005236F1"/>
    <w:rsid w:val="005320C3"/>
    <w:rsid w:val="00533C50"/>
    <w:rsid w:val="00570E69"/>
    <w:rsid w:val="00593C87"/>
    <w:rsid w:val="005960F6"/>
    <w:rsid w:val="00596CE3"/>
    <w:rsid w:val="005C6AB7"/>
    <w:rsid w:val="0062429A"/>
    <w:rsid w:val="00634A95"/>
    <w:rsid w:val="006477BE"/>
    <w:rsid w:val="0065236A"/>
    <w:rsid w:val="00687286"/>
    <w:rsid w:val="006A3861"/>
    <w:rsid w:val="006A782B"/>
    <w:rsid w:val="006C70AB"/>
    <w:rsid w:val="00710E38"/>
    <w:rsid w:val="00720F2A"/>
    <w:rsid w:val="0074342F"/>
    <w:rsid w:val="00745F3A"/>
    <w:rsid w:val="0074663D"/>
    <w:rsid w:val="00747E63"/>
    <w:rsid w:val="00761E67"/>
    <w:rsid w:val="0078304B"/>
    <w:rsid w:val="00786133"/>
    <w:rsid w:val="007A3375"/>
    <w:rsid w:val="007B0864"/>
    <w:rsid w:val="007B11AF"/>
    <w:rsid w:val="007B6CBF"/>
    <w:rsid w:val="007C560D"/>
    <w:rsid w:val="007D1CF4"/>
    <w:rsid w:val="007D57AF"/>
    <w:rsid w:val="007E7D8B"/>
    <w:rsid w:val="00800FBC"/>
    <w:rsid w:val="00805CAA"/>
    <w:rsid w:val="008240A3"/>
    <w:rsid w:val="0082638E"/>
    <w:rsid w:val="00842E86"/>
    <w:rsid w:val="0086068F"/>
    <w:rsid w:val="00876A55"/>
    <w:rsid w:val="008921B2"/>
    <w:rsid w:val="008A02BB"/>
    <w:rsid w:val="008A3819"/>
    <w:rsid w:val="008A7131"/>
    <w:rsid w:val="008B2C94"/>
    <w:rsid w:val="008C508D"/>
    <w:rsid w:val="008C6CA1"/>
    <w:rsid w:val="008D0C8A"/>
    <w:rsid w:val="008D12E5"/>
    <w:rsid w:val="008D2FEE"/>
    <w:rsid w:val="008D3A49"/>
    <w:rsid w:val="008E1232"/>
    <w:rsid w:val="008E5FBE"/>
    <w:rsid w:val="008F65A1"/>
    <w:rsid w:val="00907AE6"/>
    <w:rsid w:val="00911990"/>
    <w:rsid w:val="0092353B"/>
    <w:rsid w:val="00926794"/>
    <w:rsid w:val="009278C2"/>
    <w:rsid w:val="00977455"/>
    <w:rsid w:val="009B65DA"/>
    <w:rsid w:val="009C093D"/>
    <w:rsid w:val="009C1172"/>
    <w:rsid w:val="009C5AA0"/>
    <w:rsid w:val="009E01F2"/>
    <w:rsid w:val="009F7A48"/>
    <w:rsid w:val="00A05894"/>
    <w:rsid w:val="00A149D1"/>
    <w:rsid w:val="00A25A1C"/>
    <w:rsid w:val="00A274D3"/>
    <w:rsid w:val="00A316D2"/>
    <w:rsid w:val="00A52762"/>
    <w:rsid w:val="00A91141"/>
    <w:rsid w:val="00AB227B"/>
    <w:rsid w:val="00AB4BCD"/>
    <w:rsid w:val="00AB5B0A"/>
    <w:rsid w:val="00AE0699"/>
    <w:rsid w:val="00AF2B05"/>
    <w:rsid w:val="00AF7381"/>
    <w:rsid w:val="00B06603"/>
    <w:rsid w:val="00B26C72"/>
    <w:rsid w:val="00B36C0D"/>
    <w:rsid w:val="00B42688"/>
    <w:rsid w:val="00B46311"/>
    <w:rsid w:val="00B52BE4"/>
    <w:rsid w:val="00B61B81"/>
    <w:rsid w:val="00B807A4"/>
    <w:rsid w:val="00B810A8"/>
    <w:rsid w:val="00B820C6"/>
    <w:rsid w:val="00B90901"/>
    <w:rsid w:val="00BA0C31"/>
    <w:rsid w:val="00BA3738"/>
    <w:rsid w:val="00BA6C57"/>
    <w:rsid w:val="00BB7608"/>
    <w:rsid w:val="00BC0019"/>
    <w:rsid w:val="00BD0DD0"/>
    <w:rsid w:val="00BD4DF0"/>
    <w:rsid w:val="00BE5666"/>
    <w:rsid w:val="00C03FD8"/>
    <w:rsid w:val="00C04943"/>
    <w:rsid w:val="00C133E1"/>
    <w:rsid w:val="00C20315"/>
    <w:rsid w:val="00C342EF"/>
    <w:rsid w:val="00C70294"/>
    <w:rsid w:val="00C91501"/>
    <w:rsid w:val="00C94C97"/>
    <w:rsid w:val="00CB2769"/>
    <w:rsid w:val="00CC680B"/>
    <w:rsid w:val="00D01F03"/>
    <w:rsid w:val="00D030FD"/>
    <w:rsid w:val="00D03E99"/>
    <w:rsid w:val="00D36336"/>
    <w:rsid w:val="00D77C24"/>
    <w:rsid w:val="00D868F6"/>
    <w:rsid w:val="00DA159D"/>
    <w:rsid w:val="00DA5BFC"/>
    <w:rsid w:val="00DB593F"/>
    <w:rsid w:val="00DC20B1"/>
    <w:rsid w:val="00DE3318"/>
    <w:rsid w:val="00DF58D1"/>
    <w:rsid w:val="00E1178C"/>
    <w:rsid w:val="00E223B8"/>
    <w:rsid w:val="00E23696"/>
    <w:rsid w:val="00E24204"/>
    <w:rsid w:val="00E6373A"/>
    <w:rsid w:val="00E96851"/>
    <w:rsid w:val="00ED4FB4"/>
    <w:rsid w:val="00EE0BAD"/>
    <w:rsid w:val="00F1567D"/>
    <w:rsid w:val="00F20F42"/>
    <w:rsid w:val="00F30D41"/>
    <w:rsid w:val="00F51A66"/>
    <w:rsid w:val="00F54C53"/>
    <w:rsid w:val="00F62ED2"/>
    <w:rsid w:val="00F706E8"/>
    <w:rsid w:val="00F77D25"/>
    <w:rsid w:val="00FB42B1"/>
    <w:rsid w:val="00FC5515"/>
    <w:rsid w:val="00FC6748"/>
    <w:rsid w:val="00FD455F"/>
    <w:rsid w:val="00FD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8AC1-EE2F-48E0-A7A1-8A36946D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20</cp:revision>
  <cp:lastPrinted>2017-06-23T05:09:00Z</cp:lastPrinted>
  <dcterms:created xsi:type="dcterms:W3CDTF">2017-06-22T11:07:00Z</dcterms:created>
  <dcterms:modified xsi:type="dcterms:W3CDTF">2017-07-12T06:50:00Z</dcterms:modified>
</cp:coreProperties>
</file>