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43E" w:rsidRPr="00627BAB" w:rsidRDefault="00A3343E" w:rsidP="00EF5354">
      <w:pPr>
        <w:spacing w:after="0" w:line="240" w:lineRule="auto"/>
        <w:jc w:val="center"/>
        <w:rPr>
          <w:rFonts w:ascii="Times New Roman" w:eastAsia="MS Mincho" w:hAnsi="Times New Roman"/>
          <w:snapToGrid w:val="0"/>
          <w:sz w:val="28"/>
          <w:szCs w:val="28"/>
          <w:lang w:val="en-US" w:eastAsia="ja-JP"/>
        </w:rPr>
      </w:pPr>
      <w:r w:rsidRPr="00B97477">
        <w:rPr>
          <w:rFonts w:ascii="Times New Roman" w:eastAsia="MS Mincho" w:hAnsi="Times New Roman"/>
          <w:noProof/>
          <w:sz w:val="28"/>
          <w:szCs w:val="28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2.25pt;height:42.75pt;visibility:visible" filled="t" fillcolor="yellow">
            <v:imagedata r:id="rId5" o:title=""/>
          </v:shape>
        </w:pict>
      </w:r>
    </w:p>
    <w:p w:rsidR="00A3343E" w:rsidRPr="00627BAB" w:rsidRDefault="00A3343E" w:rsidP="00EF5354">
      <w:pPr>
        <w:spacing w:after="0" w:line="240" w:lineRule="auto"/>
        <w:jc w:val="center"/>
        <w:rPr>
          <w:rFonts w:ascii="Times New Roman" w:eastAsia="MS Mincho" w:hAnsi="Times New Roman"/>
          <w:snapToGrid w:val="0"/>
          <w:sz w:val="16"/>
          <w:szCs w:val="16"/>
          <w:lang w:val="en-US" w:eastAsia="ja-JP"/>
        </w:rPr>
      </w:pPr>
    </w:p>
    <w:p w:rsidR="00A3343E" w:rsidRPr="00627BAB" w:rsidRDefault="00A3343E" w:rsidP="00EF5354">
      <w:pPr>
        <w:spacing w:after="0" w:line="240" w:lineRule="auto"/>
        <w:jc w:val="center"/>
        <w:rPr>
          <w:rFonts w:ascii="Times New Roman" w:eastAsia="MS Mincho" w:hAnsi="Times New Roman"/>
          <w:snapToGrid w:val="0"/>
          <w:sz w:val="28"/>
          <w:szCs w:val="28"/>
          <w:lang w:val="ru-RU" w:eastAsia="ja-JP"/>
        </w:rPr>
      </w:pPr>
      <w:r w:rsidRPr="00627BAB">
        <w:rPr>
          <w:rFonts w:ascii="Times New Roman" w:eastAsia="MS Mincho" w:hAnsi="Times New Roman"/>
          <w:snapToGrid w:val="0"/>
          <w:sz w:val="28"/>
          <w:szCs w:val="28"/>
          <w:lang w:val="ru-RU" w:eastAsia="ja-JP"/>
        </w:rPr>
        <w:t>УКРАЇНА</w:t>
      </w:r>
    </w:p>
    <w:p w:rsidR="00A3343E" w:rsidRPr="00627BAB" w:rsidRDefault="00A3343E" w:rsidP="00EF5354">
      <w:pPr>
        <w:keepNext/>
        <w:suppressAutoHyphens/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8"/>
          <w:szCs w:val="28"/>
          <w:lang w:val="ru-RU" w:eastAsia="ja-JP"/>
        </w:rPr>
      </w:pPr>
      <w:r w:rsidRPr="00627BAB">
        <w:rPr>
          <w:rFonts w:ascii="Times New Roman" w:hAnsi="Times New Roman"/>
          <w:b/>
          <w:bCs/>
          <w:sz w:val="28"/>
          <w:szCs w:val="28"/>
          <w:lang w:val="ru-RU" w:eastAsia="ja-JP"/>
        </w:rPr>
        <w:t>МАРКІВСЬКА РАЙОННА ДЕРЖАВНА АДМІНІСТРАЦІЯ</w:t>
      </w:r>
    </w:p>
    <w:p w:rsidR="00A3343E" w:rsidRPr="00627BAB" w:rsidRDefault="00A3343E" w:rsidP="00EF5354">
      <w:pPr>
        <w:keepNext/>
        <w:suppressAutoHyphens/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8"/>
          <w:szCs w:val="28"/>
          <w:lang w:val="ru-RU" w:eastAsia="ja-JP"/>
        </w:rPr>
      </w:pPr>
      <w:r w:rsidRPr="00627BAB">
        <w:rPr>
          <w:rFonts w:ascii="Times New Roman" w:hAnsi="Times New Roman"/>
          <w:b/>
          <w:bCs/>
          <w:sz w:val="28"/>
          <w:szCs w:val="28"/>
          <w:lang w:val="ru-RU" w:eastAsia="ja-JP"/>
        </w:rPr>
        <w:t>ЛУГАНСЬКОЇ ОБЛАСТІ</w:t>
      </w:r>
    </w:p>
    <w:p w:rsidR="00A3343E" w:rsidRPr="00627BAB" w:rsidRDefault="00A3343E" w:rsidP="00EF5354">
      <w:pPr>
        <w:keepNext/>
        <w:suppressAutoHyphens/>
        <w:spacing w:after="0" w:line="240" w:lineRule="auto"/>
        <w:jc w:val="center"/>
        <w:outlineLvl w:val="0"/>
        <w:rPr>
          <w:rFonts w:ascii="Times New Roman" w:eastAsia="PMingLiU" w:hAnsi="Times New Roman"/>
          <w:b/>
          <w:sz w:val="16"/>
          <w:szCs w:val="16"/>
          <w:lang w:val="ru-RU" w:eastAsia="zh-TW"/>
        </w:rPr>
      </w:pPr>
    </w:p>
    <w:p w:rsidR="00A3343E" w:rsidRPr="00627BAB" w:rsidRDefault="00A3343E" w:rsidP="00EF5354">
      <w:pPr>
        <w:keepNext/>
        <w:suppressAutoHyphens/>
        <w:spacing w:after="0" w:line="240" w:lineRule="auto"/>
        <w:jc w:val="center"/>
        <w:outlineLvl w:val="0"/>
        <w:rPr>
          <w:rFonts w:ascii="Times New Roman" w:eastAsia="PMingLiU" w:hAnsi="Times New Roman"/>
          <w:b/>
          <w:sz w:val="32"/>
          <w:szCs w:val="32"/>
          <w:lang w:val="ru-RU" w:eastAsia="zh-TW"/>
        </w:rPr>
      </w:pPr>
      <w:r w:rsidRPr="00627BAB">
        <w:rPr>
          <w:rFonts w:ascii="Times New Roman" w:eastAsia="PMingLiU" w:hAnsi="Times New Roman"/>
          <w:b/>
          <w:sz w:val="32"/>
          <w:szCs w:val="32"/>
          <w:lang w:val="ru-RU" w:eastAsia="zh-TW"/>
        </w:rPr>
        <w:t>Р О З П О Р Я Д Ж Е Н Н Я</w:t>
      </w:r>
    </w:p>
    <w:p w:rsidR="00A3343E" w:rsidRPr="00627BAB" w:rsidRDefault="00A3343E" w:rsidP="00EF5354">
      <w:pPr>
        <w:spacing w:after="0" w:line="240" w:lineRule="auto"/>
        <w:ind w:hanging="6"/>
        <w:jc w:val="center"/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</w:pPr>
      <w:r w:rsidRPr="00627BAB"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  <w:t>голови</w:t>
      </w:r>
      <w:r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  <w:t xml:space="preserve"> </w:t>
      </w:r>
      <w:r w:rsidRPr="00627BAB"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  <w:t>районної</w:t>
      </w:r>
      <w:r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  <w:t xml:space="preserve"> </w:t>
      </w:r>
      <w:r w:rsidRPr="00627BAB"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  <w:t>державної</w:t>
      </w:r>
      <w:r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  <w:t xml:space="preserve"> </w:t>
      </w:r>
      <w:r w:rsidRPr="00627BAB">
        <w:rPr>
          <w:rFonts w:ascii="Times New Roman" w:eastAsia="MS Mincho" w:hAnsi="Times New Roman"/>
          <w:snapToGrid w:val="0"/>
          <w:sz w:val="32"/>
          <w:szCs w:val="32"/>
          <w:lang w:val="ru-RU" w:eastAsia="ja-JP"/>
        </w:rPr>
        <w:t>адміністрації</w:t>
      </w:r>
    </w:p>
    <w:p w:rsidR="00A3343E" w:rsidRPr="00627BAB" w:rsidRDefault="00A3343E" w:rsidP="00EF5354">
      <w:pPr>
        <w:spacing w:after="0" w:line="240" w:lineRule="auto"/>
        <w:rPr>
          <w:rFonts w:ascii="Times New Roman" w:eastAsia="MS Mincho" w:hAnsi="Times New Roman"/>
          <w:i/>
          <w:color w:val="FFFFFF"/>
          <w:sz w:val="16"/>
          <w:szCs w:val="16"/>
          <w:u w:val="single"/>
          <w:lang w:val="ru-RU" w:eastAsia="ja-JP"/>
        </w:rPr>
      </w:pPr>
    </w:p>
    <w:p w:rsidR="00A3343E" w:rsidRPr="00C57AC8" w:rsidRDefault="00A3343E" w:rsidP="00EF5354">
      <w:pPr>
        <w:spacing w:after="0" w:line="240" w:lineRule="auto"/>
        <w:rPr>
          <w:rFonts w:ascii="Times New Roman" w:eastAsia="MS Mincho" w:hAnsi="Times New Roman"/>
          <w:i/>
          <w:sz w:val="28"/>
          <w:szCs w:val="28"/>
          <w:u w:val="single"/>
          <w:lang w:val="ru-RU" w:eastAsia="ja-JP"/>
        </w:rPr>
      </w:pPr>
      <w:r w:rsidRPr="00627BAB">
        <w:rPr>
          <w:rFonts w:ascii="Times New Roman" w:eastAsia="MS Mincho" w:hAnsi="Times New Roman"/>
          <w:i/>
          <w:sz w:val="28"/>
          <w:szCs w:val="28"/>
          <w:u w:val="single"/>
          <w:lang w:val="ru-RU" w:eastAsia="ja-JP"/>
        </w:rPr>
        <w:t xml:space="preserve">«26» </w:t>
      </w:r>
      <w:r w:rsidRPr="00627BAB">
        <w:rPr>
          <w:rFonts w:ascii="Times New Roman" w:eastAsia="MS Mincho" w:hAnsi="Times New Roman"/>
          <w:i/>
          <w:sz w:val="28"/>
          <w:szCs w:val="28"/>
          <w:u w:val="single"/>
          <w:lang w:eastAsia="ja-JP"/>
        </w:rPr>
        <w:t>в</w:t>
      </w:r>
      <w:r w:rsidRPr="00627BAB">
        <w:rPr>
          <w:rFonts w:ascii="Times New Roman" w:eastAsia="MS Mincho" w:hAnsi="Times New Roman"/>
          <w:i/>
          <w:sz w:val="28"/>
          <w:szCs w:val="28"/>
          <w:u w:val="single"/>
          <w:lang w:val="ru-RU" w:eastAsia="ja-JP"/>
        </w:rPr>
        <w:t>ер</w:t>
      </w:r>
      <w:r w:rsidRPr="00627BAB">
        <w:rPr>
          <w:rFonts w:ascii="Times New Roman" w:eastAsia="MS Mincho" w:hAnsi="Times New Roman"/>
          <w:i/>
          <w:sz w:val="28"/>
          <w:szCs w:val="28"/>
          <w:u w:val="single"/>
          <w:lang w:eastAsia="ja-JP"/>
        </w:rPr>
        <w:t>есня</w:t>
      </w:r>
      <w:r w:rsidRPr="00627BAB">
        <w:rPr>
          <w:rFonts w:ascii="Times New Roman" w:eastAsia="MS Mincho" w:hAnsi="Times New Roman"/>
          <w:i/>
          <w:sz w:val="28"/>
          <w:szCs w:val="28"/>
          <w:u w:val="single"/>
          <w:lang w:val="ru-RU" w:eastAsia="ja-JP"/>
        </w:rPr>
        <w:t xml:space="preserve"> 2017 р.</w:t>
      </w:r>
      <w:r w:rsidRPr="00627BAB">
        <w:rPr>
          <w:rFonts w:ascii="Times New Roman" w:eastAsia="MS Mincho" w:hAnsi="Times New Roman"/>
          <w:sz w:val="28"/>
          <w:szCs w:val="28"/>
          <w:lang w:val="ru-RU" w:eastAsia="ja-JP"/>
        </w:rPr>
        <w:t xml:space="preserve">                           Марківка                                            № </w:t>
      </w:r>
      <w:r w:rsidRPr="00627BAB">
        <w:rPr>
          <w:rFonts w:ascii="Times New Roman" w:eastAsia="MS Mincho" w:hAnsi="Times New Roman"/>
          <w:i/>
          <w:sz w:val="28"/>
          <w:szCs w:val="28"/>
          <w:u w:val="single"/>
          <w:lang w:val="ru-RU" w:eastAsia="ja-JP"/>
        </w:rPr>
        <w:t>2</w:t>
      </w:r>
      <w:r>
        <w:rPr>
          <w:rFonts w:ascii="Times New Roman" w:eastAsia="MS Mincho" w:hAnsi="Times New Roman"/>
          <w:i/>
          <w:sz w:val="28"/>
          <w:szCs w:val="28"/>
          <w:u w:val="single"/>
          <w:lang w:val="ru-RU" w:eastAsia="ja-JP"/>
        </w:rPr>
        <w:t>81</w:t>
      </w:r>
    </w:p>
    <w:p w:rsidR="00A3343E" w:rsidRDefault="00A3343E" w:rsidP="00101481">
      <w:pPr>
        <w:spacing w:after="0" w:line="240" w:lineRule="auto"/>
        <w:ind w:right="84"/>
        <w:rPr>
          <w:rFonts w:ascii="Times New Roman" w:hAnsi="Times New Roman"/>
          <w:sz w:val="28"/>
          <w:szCs w:val="24"/>
          <w:lang w:val="ru-RU" w:eastAsia="ru-RU"/>
        </w:rPr>
      </w:pPr>
    </w:p>
    <w:p w:rsidR="00A3343E" w:rsidRPr="00652234" w:rsidRDefault="00A3343E" w:rsidP="00EF5354">
      <w:pPr>
        <w:spacing w:after="0" w:line="240" w:lineRule="auto"/>
        <w:ind w:right="84"/>
        <w:jc w:val="both"/>
        <w:rPr>
          <w:rFonts w:ascii="Times New Roman" w:hAnsi="Times New Roman"/>
          <w:sz w:val="28"/>
          <w:szCs w:val="24"/>
          <w:lang w:eastAsia="ru-RU"/>
        </w:rPr>
      </w:pPr>
      <w:r w:rsidRPr="00652234">
        <w:rPr>
          <w:rFonts w:ascii="Times New Roman" w:hAnsi="Times New Roman"/>
          <w:sz w:val="28"/>
          <w:szCs w:val="24"/>
          <w:lang w:val="ru-RU" w:eastAsia="ru-RU"/>
        </w:rPr>
        <w:t>Про</w:t>
      </w:r>
      <w:r>
        <w:rPr>
          <w:rFonts w:ascii="Times New Roman" w:hAnsi="Times New Roman"/>
          <w:sz w:val="28"/>
          <w:szCs w:val="24"/>
          <w:lang w:val="ru-RU" w:eastAsia="ru-RU"/>
        </w:rPr>
        <w:t xml:space="preserve"> затве</w:t>
      </w:r>
      <w:r>
        <w:rPr>
          <w:rFonts w:ascii="Times New Roman" w:hAnsi="Times New Roman"/>
          <w:sz w:val="28"/>
          <w:szCs w:val="24"/>
          <w:lang w:eastAsia="ru-RU"/>
        </w:rPr>
        <w:t>рдження</w:t>
      </w:r>
      <w:r>
        <w:rPr>
          <w:rFonts w:ascii="Times New Roman" w:hAnsi="Times New Roman"/>
          <w:sz w:val="28"/>
          <w:szCs w:val="24"/>
          <w:lang w:val="ru-RU" w:eastAsia="ru-RU"/>
        </w:rPr>
        <w:t xml:space="preserve"> </w:t>
      </w:r>
      <w:r w:rsidRPr="00652234">
        <w:rPr>
          <w:rFonts w:ascii="Times New Roman" w:hAnsi="Times New Roman"/>
          <w:sz w:val="28"/>
          <w:szCs w:val="24"/>
          <w:lang w:eastAsia="ru-RU"/>
        </w:rPr>
        <w:t xml:space="preserve">технічної документації із </w:t>
      </w:r>
      <w:r>
        <w:rPr>
          <w:rFonts w:ascii="Times New Roman" w:hAnsi="Times New Roman"/>
          <w:sz w:val="28"/>
          <w:szCs w:val="24"/>
          <w:lang w:eastAsia="ru-RU"/>
        </w:rPr>
        <w:t xml:space="preserve">землеустрою </w:t>
      </w:r>
      <w:r w:rsidRPr="00652234">
        <w:rPr>
          <w:rFonts w:ascii="Times New Roman" w:hAnsi="Times New Roman"/>
          <w:sz w:val="28"/>
          <w:szCs w:val="24"/>
          <w:lang w:eastAsia="ru-RU"/>
        </w:rPr>
        <w:t xml:space="preserve">щодо встановлення </w:t>
      </w:r>
      <w:r>
        <w:rPr>
          <w:rFonts w:ascii="Times New Roman" w:hAnsi="Times New Roman"/>
          <w:sz w:val="28"/>
          <w:szCs w:val="24"/>
          <w:lang w:eastAsia="ru-RU"/>
        </w:rPr>
        <w:t xml:space="preserve">(відновлення)меж земельної </w:t>
      </w:r>
      <w:r w:rsidRPr="00652234">
        <w:rPr>
          <w:rFonts w:ascii="Times New Roman" w:hAnsi="Times New Roman"/>
          <w:sz w:val="28"/>
          <w:szCs w:val="24"/>
          <w:lang w:eastAsia="ru-RU"/>
        </w:rPr>
        <w:t xml:space="preserve">ділянки </w:t>
      </w:r>
      <w:r>
        <w:rPr>
          <w:rFonts w:ascii="Times New Roman" w:hAnsi="Times New Roman"/>
          <w:sz w:val="28"/>
          <w:szCs w:val="24"/>
          <w:lang w:eastAsia="ru-RU"/>
        </w:rPr>
        <w:t>в</w:t>
      </w:r>
      <w:r w:rsidRPr="00652234">
        <w:rPr>
          <w:rFonts w:ascii="Times New Roman" w:hAnsi="Times New Roman"/>
          <w:sz w:val="28"/>
          <w:szCs w:val="24"/>
          <w:lang w:eastAsia="ru-RU"/>
        </w:rPr>
        <w:t xml:space="preserve"> натурі (на місцевості)</w:t>
      </w:r>
      <w:r>
        <w:rPr>
          <w:rFonts w:ascii="Times New Roman" w:hAnsi="Times New Roman"/>
          <w:sz w:val="28"/>
          <w:szCs w:val="24"/>
          <w:lang w:eastAsia="ru-RU"/>
        </w:rPr>
        <w:t xml:space="preserve">пай № 388 </w:t>
      </w:r>
      <w:r w:rsidRPr="00652234">
        <w:rPr>
          <w:rFonts w:ascii="Times New Roman" w:hAnsi="Times New Roman"/>
          <w:sz w:val="28"/>
          <w:szCs w:val="24"/>
          <w:lang w:eastAsia="ru-RU"/>
        </w:rPr>
        <w:t>(</w:t>
      </w:r>
      <w:r>
        <w:rPr>
          <w:rFonts w:ascii="Times New Roman" w:hAnsi="Times New Roman"/>
          <w:sz w:val="28"/>
          <w:szCs w:val="24"/>
          <w:lang w:eastAsia="ru-RU"/>
        </w:rPr>
        <w:t xml:space="preserve">сіножаті) </w:t>
      </w:r>
      <w:r w:rsidRPr="00652234">
        <w:rPr>
          <w:rFonts w:ascii="Times New Roman" w:hAnsi="Times New Roman"/>
          <w:sz w:val="28"/>
          <w:szCs w:val="24"/>
          <w:lang w:eastAsia="ru-RU"/>
        </w:rPr>
        <w:t>у</w:t>
      </w:r>
      <w:r>
        <w:rPr>
          <w:rFonts w:ascii="Times New Roman" w:hAnsi="Times New Roman"/>
          <w:sz w:val="28"/>
          <w:szCs w:val="24"/>
          <w:lang w:val="ru-RU" w:eastAsia="ru-RU"/>
        </w:rPr>
        <w:t xml:space="preserve"> </w:t>
      </w:r>
      <w:r w:rsidRPr="00652234">
        <w:rPr>
          <w:rFonts w:ascii="Times New Roman" w:hAnsi="Times New Roman"/>
          <w:sz w:val="28"/>
          <w:szCs w:val="24"/>
          <w:lang w:eastAsia="ru-RU"/>
        </w:rPr>
        <w:t>приватну</w:t>
      </w:r>
      <w:r>
        <w:rPr>
          <w:rFonts w:ascii="Times New Roman" w:hAnsi="Times New Roman"/>
          <w:sz w:val="28"/>
          <w:szCs w:val="24"/>
          <w:lang w:val="ru-RU" w:eastAsia="ru-RU"/>
        </w:rPr>
        <w:t xml:space="preserve"> </w:t>
      </w:r>
      <w:r w:rsidRPr="00652234">
        <w:rPr>
          <w:rFonts w:ascii="Times New Roman" w:hAnsi="Times New Roman"/>
          <w:sz w:val="28"/>
          <w:szCs w:val="24"/>
          <w:lang w:eastAsia="ru-RU"/>
        </w:rPr>
        <w:t>власність гр.</w:t>
      </w:r>
      <w:r>
        <w:rPr>
          <w:rFonts w:ascii="Times New Roman" w:hAnsi="Times New Roman"/>
          <w:sz w:val="28"/>
          <w:szCs w:val="24"/>
          <w:lang w:eastAsia="ru-RU"/>
        </w:rPr>
        <w:t xml:space="preserve"> Д</w:t>
      </w:r>
      <w:r w:rsidRPr="00C57AC8">
        <w:rPr>
          <w:rFonts w:ascii="Times New Roman" w:hAnsi="Times New Roman"/>
          <w:sz w:val="28"/>
          <w:szCs w:val="24"/>
          <w:lang w:eastAsia="ru-RU"/>
        </w:rPr>
        <w:t xml:space="preserve">… </w:t>
      </w:r>
      <w:r>
        <w:rPr>
          <w:rFonts w:ascii="Times New Roman" w:hAnsi="Times New Roman"/>
          <w:sz w:val="28"/>
          <w:szCs w:val="24"/>
          <w:lang w:eastAsia="ru-RU"/>
        </w:rPr>
        <w:t>на території Кризької</w:t>
      </w:r>
      <w:r>
        <w:rPr>
          <w:rFonts w:ascii="Times New Roman" w:hAnsi="Times New Roman"/>
          <w:sz w:val="28"/>
          <w:szCs w:val="24"/>
          <w:lang w:val="ru-RU" w:eastAsia="ru-RU"/>
        </w:rPr>
        <w:t xml:space="preserve"> </w:t>
      </w:r>
      <w:r w:rsidRPr="00652234">
        <w:rPr>
          <w:rFonts w:ascii="Times New Roman" w:hAnsi="Times New Roman"/>
          <w:sz w:val="28"/>
          <w:szCs w:val="24"/>
          <w:lang w:eastAsia="ru-RU"/>
        </w:rPr>
        <w:t>сільської ради</w:t>
      </w:r>
    </w:p>
    <w:p w:rsidR="00A3343E" w:rsidRPr="00652234" w:rsidRDefault="00A3343E" w:rsidP="00101481">
      <w:pPr>
        <w:spacing w:after="0" w:line="240" w:lineRule="auto"/>
        <w:ind w:right="84"/>
        <w:rPr>
          <w:rFonts w:ascii="Times New Roman" w:hAnsi="Times New Roman"/>
          <w:sz w:val="28"/>
          <w:szCs w:val="24"/>
          <w:lang w:eastAsia="ru-RU"/>
        </w:rPr>
      </w:pPr>
    </w:p>
    <w:p w:rsidR="00A3343E" w:rsidRPr="00652234" w:rsidRDefault="00A3343E" w:rsidP="00101481">
      <w:pPr>
        <w:spacing w:after="0" w:line="240" w:lineRule="auto"/>
        <w:ind w:right="84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2234">
        <w:rPr>
          <w:rFonts w:ascii="Times New Roman" w:hAnsi="Times New Roman"/>
          <w:snapToGrid w:val="0"/>
          <w:sz w:val="28"/>
          <w:szCs w:val="28"/>
          <w:lang w:eastAsia="ru-RU"/>
        </w:rPr>
        <w:t xml:space="preserve">Керуючись ст. ст. </w:t>
      </w:r>
      <w:r>
        <w:rPr>
          <w:rFonts w:ascii="Times New Roman" w:hAnsi="Times New Roman"/>
          <w:snapToGrid w:val="0"/>
          <w:sz w:val="28"/>
          <w:szCs w:val="28"/>
          <w:lang w:eastAsia="ru-RU"/>
        </w:rPr>
        <w:t>14</w:t>
      </w:r>
      <w:r w:rsidRPr="00652234">
        <w:rPr>
          <w:rFonts w:ascii="Times New Roman" w:hAnsi="Times New Roman"/>
          <w:snapToGrid w:val="0"/>
          <w:sz w:val="28"/>
          <w:szCs w:val="28"/>
          <w:lang w:eastAsia="ru-RU"/>
        </w:rPr>
        <w:t>, 1</w:t>
      </w:r>
      <w:r>
        <w:rPr>
          <w:rFonts w:ascii="Times New Roman" w:hAnsi="Times New Roman"/>
          <w:snapToGrid w:val="0"/>
          <w:sz w:val="28"/>
          <w:szCs w:val="28"/>
          <w:lang w:eastAsia="ru-RU"/>
        </w:rPr>
        <w:t>9</w:t>
      </w:r>
      <w:r w:rsidRPr="00652234">
        <w:rPr>
          <w:rFonts w:ascii="Times New Roman" w:hAnsi="Times New Roman"/>
          <w:snapToGrid w:val="0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napToGrid w:val="0"/>
          <w:sz w:val="28"/>
          <w:szCs w:val="28"/>
          <w:lang w:eastAsia="ru-RU"/>
        </w:rPr>
        <w:t>119 Конституції України</w:t>
      </w:r>
      <w:r>
        <w:rPr>
          <w:rFonts w:ascii="Times New Roman" w:hAnsi="Times New Roman"/>
          <w:sz w:val="28"/>
          <w:szCs w:val="28"/>
          <w:lang w:eastAsia="ru-RU"/>
        </w:rPr>
        <w:t>, ст. ст. 6</w:t>
      </w:r>
      <w:r w:rsidRPr="00652234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Pr="00652234">
        <w:rPr>
          <w:rFonts w:ascii="Times New Roman" w:hAnsi="Times New Roman"/>
          <w:sz w:val="28"/>
          <w:szCs w:val="28"/>
          <w:lang w:eastAsia="ru-RU"/>
        </w:rPr>
        <w:t xml:space="preserve">3, 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652234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 xml:space="preserve">, 35,41 </w:t>
      </w:r>
      <w:r w:rsidRPr="00652234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місцеві державні адміністрації», </w:t>
      </w:r>
      <w:r>
        <w:rPr>
          <w:rFonts w:ascii="Times New Roman" w:hAnsi="Times New Roman"/>
          <w:sz w:val="28"/>
          <w:szCs w:val="28"/>
          <w:lang w:eastAsia="ru-RU"/>
        </w:rPr>
        <w:t>ч. 1 ст. 10 та п. 34 ст. 26 Закону</w:t>
      </w:r>
      <w:r w:rsidRPr="00652234">
        <w:rPr>
          <w:rFonts w:ascii="Times New Roman" w:hAnsi="Times New Roman"/>
          <w:sz w:val="28"/>
          <w:szCs w:val="28"/>
          <w:lang w:eastAsia="ru-RU"/>
        </w:rPr>
        <w:t xml:space="preserve"> України «Про </w:t>
      </w:r>
      <w:r>
        <w:rPr>
          <w:rFonts w:ascii="Times New Roman" w:hAnsi="Times New Roman"/>
          <w:sz w:val="28"/>
          <w:szCs w:val="28"/>
          <w:lang w:eastAsia="ru-RU"/>
        </w:rPr>
        <w:t>місцеве самоврядування України</w:t>
      </w:r>
      <w:r w:rsidRPr="00652234">
        <w:rPr>
          <w:rFonts w:ascii="Times New Roman" w:hAnsi="Times New Roman"/>
          <w:sz w:val="28"/>
          <w:szCs w:val="28"/>
          <w:lang w:eastAsia="ru-RU"/>
        </w:rPr>
        <w:t xml:space="preserve">», </w:t>
      </w:r>
      <w:r>
        <w:rPr>
          <w:rFonts w:ascii="Times New Roman" w:hAnsi="Times New Roman"/>
          <w:sz w:val="28"/>
          <w:szCs w:val="28"/>
          <w:lang w:eastAsia="ru-RU"/>
        </w:rPr>
        <w:t xml:space="preserve">Законом України «Про порядок виділення в натурі (на місцевості) земельних ділянок власникам земельних часток (паїв), Законом України «Про землеустрій», ст. ст. 25, 118, 126 Земельного кодексу України, </w:t>
      </w:r>
      <w:r w:rsidRPr="00652234">
        <w:rPr>
          <w:rFonts w:ascii="Times New Roman" w:hAnsi="Times New Roman"/>
          <w:sz w:val="28"/>
          <w:szCs w:val="28"/>
          <w:lang w:eastAsia="ru-RU"/>
        </w:rPr>
        <w:t xml:space="preserve">розглянувши заяву </w:t>
      </w:r>
      <w:r>
        <w:rPr>
          <w:rFonts w:ascii="Times New Roman" w:hAnsi="Times New Roman"/>
          <w:sz w:val="28"/>
          <w:szCs w:val="28"/>
          <w:lang w:eastAsia="ru-RU"/>
        </w:rPr>
        <w:t>гр. Д…</w:t>
      </w:r>
      <w:r w:rsidRPr="00652234">
        <w:rPr>
          <w:rFonts w:ascii="Times New Roman" w:hAnsi="Times New Roman"/>
          <w:sz w:val="28"/>
          <w:szCs w:val="28"/>
          <w:lang w:eastAsia="ru-RU"/>
        </w:rPr>
        <w:t xml:space="preserve"> (додаєть</w:t>
      </w:r>
      <w:r>
        <w:rPr>
          <w:rFonts w:ascii="Times New Roman" w:hAnsi="Times New Roman"/>
          <w:sz w:val="28"/>
          <w:szCs w:val="28"/>
          <w:lang w:eastAsia="ru-RU"/>
        </w:rPr>
        <w:t xml:space="preserve">ся)щодо затвердження </w:t>
      </w:r>
      <w:r w:rsidRPr="00652234">
        <w:rPr>
          <w:rFonts w:ascii="Times New Roman" w:hAnsi="Times New Roman"/>
          <w:sz w:val="28"/>
          <w:szCs w:val="28"/>
          <w:lang w:eastAsia="ru-RU"/>
        </w:rPr>
        <w:t>техніч</w:t>
      </w:r>
      <w:r>
        <w:rPr>
          <w:rFonts w:ascii="Times New Roman" w:hAnsi="Times New Roman"/>
          <w:sz w:val="28"/>
          <w:szCs w:val="28"/>
          <w:lang w:eastAsia="ru-RU"/>
        </w:rPr>
        <w:t>ної документації із землеустрою</w:t>
      </w:r>
      <w:r w:rsidRPr="00652234">
        <w:rPr>
          <w:rFonts w:ascii="Times New Roman" w:hAnsi="Times New Roman"/>
          <w:sz w:val="28"/>
          <w:szCs w:val="28"/>
          <w:lang w:eastAsia="ru-RU"/>
        </w:rPr>
        <w:t xml:space="preserve"> щодо встановлення </w:t>
      </w:r>
      <w:r>
        <w:rPr>
          <w:rFonts w:ascii="Times New Roman" w:hAnsi="Times New Roman"/>
          <w:sz w:val="28"/>
          <w:szCs w:val="28"/>
          <w:lang w:eastAsia="ru-RU"/>
        </w:rPr>
        <w:t xml:space="preserve">(відновлення) меж земельної ділянки в </w:t>
      </w:r>
      <w:r w:rsidRPr="00652234">
        <w:rPr>
          <w:rFonts w:ascii="Times New Roman" w:hAnsi="Times New Roman"/>
          <w:sz w:val="28"/>
          <w:szCs w:val="28"/>
          <w:lang w:eastAsia="ru-RU"/>
        </w:rPr>
        <w:t xml:space="preserve">натурі (на місцевості) </w:t>
      </w:r>
      <w:r>
        <w:rPr>
          <w:rFonts w:ascii="Times New Roman" w:hAnsi="Times New Roman"/>
          <w:sz w:val="28"/>
          <w:szCs w:val="28"/>
          <w:lang w:eastAsia="ru-RU"/>
        </w:rPr>
        <w:t xml:space="preserve">пай № 388 </w:t>
      </w:r>
      <w:r w:rsidRPr="00652234">
        <w:rPr>
          <w:rFonts w:ascii="Times New Roman" w:hAnsi="Times New Roman"/>
          <w:sz w:val="28"/>
          <w:szCs w:val="28"/>
          <w:lang w:eastAsia="ru-RU"/>
        </w:rPr>
        <w:t>(</w:t>
      </w:r>
      <w:r>
        <w:rPr>
          <w:rFonts w:ascii="Times New Roman" w:hAnsi="Times New Roman"/>
          <w:sz w:val="28"/>
          <w:szCs w:val="28"/>
          <w:lang w:eastAsia="ru-RU"/>
        </w:rPr>
        <w:t>сіножаті</w:t>
      </w:r>
      <w:r w:rsidRPr="00652234">
        <w:rPr>
          <w:rFonts w:ascii="Times New Roman" w:hAnsi="Times New Roman"/>
          <w:sz w:val="28"/>
          <w:szCs w:val="28"/>
          <w:lang w:eastAsia="ru-RU"/>
        </w:rPr>
        <w:t>)</w:t>
      </w:r>
      <w:r>
        <w:rPr>
          <w:rFonts w:ascii="Times New Roman" w:hAnsi="Times New Roman"/>
          <w:sz w:val="28"/>
          <w:szCs w:val="28"/>
          <w:lang w:eastAsia="ru-RU"/>
        </w:rPr>
        <w:t xml:space="preserve"> власниці сертифікату на право на земельну частку (пай) земель КСП «Дружба» для ведення товарного сільськогосподарського виробництва, розташованої за межами населеного пункту, на території, яка за даними державного земельного кадастру враховується в Кризькій сільській раді Марківського району, Луганської області</w:t>
      </w:r>
      <w:r w:rsidRPr="00652234">
        <w:rPr>
          <w:rFonts w:ascii="Times New Roman" w:hAnsi="Times New Roman"/>
          <w:sz w:val="28"/>
          <w:szCs w:val="28"/>
          <w:lang w:eastAsia="ru-RU"/>
        </w:rPr>
        <w:t>:</w:t>
      </w:r>
    </w:p>
    <w:p w:rsidR="00A3343E" w:rsidRPr="00652234" w:rsidRDefault="00A3343E" w:rsidP="00101481">
      <w:pPr>
        <w:spacing w:after="0" w:line="240" w:lineRule="auto"/>
        <w:ind w:right="84" w:firstLine="708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A3343E" w:rsidRDefault="00A3343E" w:rsidP="00101481">
      <w:pPr>
        <w:spacing w:after="0" w:line="240" w:lineRule="auto"/>
        <w:ind w:right="84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2234">
        <w:rPr>
          <w:rFonts w:ascii="Times New Roman" w:hAnsi="Times New Roman"/>
          <w:sz w:val="28"/>
          <w:szCs w:val="28"/>
          <w:lang w:eastAsia="ru-RU"/>
        </w:rPr>
        <w:t xml:space="preserve">1. </w:t>
      </w:r>
      <w:r>
        <w:rPr>
          <w:rFonts w:ascii="Times New Roman" w:hAnsi="Times New Roman"/>
          <w:sz w:val="28"/>
          <w:szCs w:val="28"/>
          <w:lang w:eastAsia="ru-RU"/>
        </w:rPr>
        <w:t xml:space="preserve">Затвердити </w:t>
      </w:r>
      <w:r w:rsidRPr="00652234">
        <w:rPr>
          <w:rFonts w:ascii="Times New Roman" w:hAnsi="Times New Roman"/>
          <w:sz w:val="28"/>
          <w:szCs w:val="28"/>
          <w:lang w:eastAsia="ru-RU"/>
        </w:rPr>
        <w:t>технічн</w:t>
      </w:r>
      <w:r>
        <w:rPr>
          <w:rFonts w:ascii="Times New Roman" w:hAnsi="Times New Roman"/>
          <w:sz w:val="28"/>
          <w:szCs w:val="28"/>
          <w:lang w:eastAsia="ru-RU"/>
        </w:rPr>
        <w:t>у</w:t>
      </w:r>
      <w:r w:rsidRPr="00652234">
        <w:rPr>
          <w:rFonts w:ascii="Times New Roman" w:hAnsi="Times New Roman"/>
          <w:sz w:val="28"/>
          <w:szCs w:val="28"/>
          <w:lang w:eastAsia="ru-RU"/>
        </w:rPr>
        <w:t xml:space="preserve"> документаці</w:t>
      </w:r>
      <w:r>
        <w:rPr>
          <w:rFonts w:ascii="Times New Roman" w:hAnsi="Times New Roman"/>
          <w:sz w:val="28"/>
          <w:szCs w:val="28"/>
          <w:lang w:eastAsia="ru-RU"/>
        </w:rPr>
        <w:t>ю</w:t>
      </w:r>
      <w:r w:rsidRPr="00652234">
        <w:rPr>
          <w:rFonts w:ascii="Times New Roman" w:hAnsi="Times New Roman"/>
          <w:sz w:val="28"/>
          <w:szCs w:val="28"/>
          <w:lang w:eastAsia="ru-RU"/>
        </w:rPr>
        <w:t xml:space="preserve"> із землеустрою щодо встановлення </w:t>
      </w:r>
      <w:r>
        <w:rPr>
          <w:rFonts w:ascii="Times New Roman" w:hAnsi="Times New Roman"/>
          <w:sz w:val="28"/>
          <w:szCs w:val="28"/>
          <w:lang w:eastAsia="ru-RU"/>
        </w:rPr>
        <w:t xml:space="preserve">(відновлення) меж земельної ділянки в натурі (на місцевості) </w:t>
      </w:r>
      <w:r w:rsidRPr="00652234">
        <w:rPr>
          <w:rFonts w:ascii="Times New Roman" w:hAnsi="Times New Roman"/>
          <w:sz w:val="28"/>
          <w:szCs w:val="28"/>
          <w:lang w:eastAsia="ru-RU"/>
        </w:rPr>
        <w:t xml:space="preserve">пай № </w:t>
      </w:r>
      <w:r>
        <w:rPr>
          <w:rFonts w:ascii="Times New Roman" w:hAnsi="Times New Roman"/>
          <w:sz w:val="28"/>
          <w:szCs w:val="28"/>
          <w:lang w:eastAsia="ru-RU"/>
        </w:rPr>
        <w:t>388</w:t>
      </w:r>
      <w:r w:rsidRPr="00652234">
        <w:rPr>
          <w:rFonts w:ascii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/>
          <w:sz w:val="28"/>
          <w:szCs w:val="28"/>
          <w:lang w:eastAsia="ru-RU"/>
        </w:rPr>
        <w:t>сіножаті</w:t>
      </w:r>
      <w:r w:rsidRPr="00652234">
        <w:rPr>
          <w:rFonts w:ascii="Times New Roman" w:hAnsi="Times New Roman"/>
          <w:sz w:val="28"/>
          <w:szCs w:val="28"/>
          <w:lang w:eastAsia="ru-RU"/>
        </w:rPr>
        <w:t>),</w:t>
      </w:r>
      <w:r>
        <w:rPr>
          <w:rFonts w:ascii="Times New Roman" w:hAnsi="Times New Roman"/>
          <w:sz w:val="28"/>
          <w:szCs w:val="28"/>
          <w:lang w:eastAsia="ru-RU"/>
        </w:rPr>
        <w:t xml:space="preserve"> у приватну власність гр.Д</w:t>
      </w:r>
      <w:r>
        <w:rPr>
          <w:rFonts w:ascii="Times New Roman" w:hAnsi="Times New Roman"/>
          <w:sz w:val="28"/>
          <w:szCs w:val="28"/>
          <w:lang w:val="ru-RU" w:eastAsia="ru-RU"/>
        </w:rPr>
        <w:t>…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52234">
        <w:rPr>
          <w:rFonts w:ascii="Times New Roman" w:hAnsi="Times New Roman"/>
          <w:sz w:val="28"/>
          <w:szCs w:val="28"/>
          <w:lang w:eastAsia="ru-RU"/>
        </w:rPr>
        <w:t>власни</w:t>
      </w:r>
      <w:r>
        <w:rPr>
          <w:rFonts w:ascii="Times New Roman" w:hAnsi="Times New Roman"/>
          <w:sz w:val="28"/>
          <w:szCs w:val="28"/>
          <w:lang w:eastAsia="ru-RU"/>
        </w:rPr>
        <w:t>цісертифікату на право на земельну частку (пай) КСП «Дружба», для ведення товарного сільськогосподарського виробництва, розташовану за межами населеного пункту на території, яка за даними державного земельного кадастру враховується в Кризькій сільській раді Марківського району Луганської області.</w:t>
      </w:r>
    </w:p>
    <w:p w:rsidR="00A3343E" w:rsidRPr="00652234" w:rsidRDefault="00A3343E" w:rsidP="00101481">
      <w:pPr>
        <w:spacing w:after="0" w:line="240" w:lineRule="auto"/>
        <w:ind w:right="84"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3343E" w:rsidRDefault="00A3343E" w:rsidP="00101481">
      <w:pPr>
        <w:spacing w:after="0" w:line="240" w:lineRule="auto"/>
        <w:ind w:right="84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2234">
        <w:rPr>
          <w:rFonts w:ascii="Times New Roman" w:hAnsi="Times New Roman"/>
          <w:sz w:val="28"/>
          <w:szCs w:val="28"/>
          <w:lang w:eastAsia="ru-RU"/>
        </w:rPr>
        <w:t xml:space="preserve">2. </w:t>
      </w:r>
      <w:r>
        <w:rPr>
          <w:rFonts w:ascii="Times New Roman" w:hAnsi="Times New Roman"/>
          <w:sz w:val="28"/>
          <w:szCs w:val="28"/>
          <w:lang w:eastAsia="ru-RU"/>
        </w:rPr>
        <w:t xml:space="preserve">Виділити в натурі (на місцевості) – земельну ділянку пай № 388, загальною площею </w:t>
      </w:r>
      <w:smartTag w:uri="urn:schemas-microsoft-com:office:smarttags" w:element="metricconverter">
        <w:smartTagPr>
          <w:attr w:name="ProductID" w:val="0,4082 га"/>
        </w:smartTagPr>
        <w:r>
          <w:rPr>
            <w:rFonts w:ascii="Times New Roman" w:hAnsi="Times New Roman"/>
            <w:sz w:val="28"/>
            <w:szCs w:val="28"/>
            <w:lang w:eastAsia="ru-RU"/>
          </w:rPr>
          <w:t>0,4082 га</w:t>
        </w:r>
      </w:smartTag>
      <w:r>
        <w:rPr>
          <w:rFonts w:ascii="Times New Roman" w:hAnsi="Times New Roman"/>
          <w:sz w:val="28"/>
          <w:szCs w:val="28"/>
          <w:lang w:eastAsia="ru-RU"/>
        </w:rPr>
        <w:t xml:space="preserve"> - сіножаті, кадастровий номер 4422585500:05:002:0070, гр. Д…</w:t>
      </w:r>
      <w:r>
        <w:rPr>
          <w:rFonts w:ascii="Times New Roman" w:hAnsi="Times New Roman"/>
          <w:sz w:val="28"/>
          <w:szCs w:val="24"/>
          <w:lang w:eastAsia="ru-RU"/>
        </w:rPr>
        <w:t xml:space="preserve">, </w:t>
      </w:r>
      <w:r w:rsidRPr="00652234">
        <w:rPr>
          <w:rFonts w:ascii="Times New Roman" w:hAnsi="Times New Roman"/>
          <w:sz w:val="28"/>
          <w:szCs w:val="28"/>
          <w:lang w:eastAsia="ru-RU"/>
        </w:rPr>
        <w:t>власни</w:t>
      </w:r>
      <w:r>
        <w:rPr>
          <w:rFonts w:ascii="Times New Roman" w:hAnsi="Times New Roman"/>
          <w:sz w:val="28"/>
          <w:szCs w:val="28"/>
          <w:lang w:eastAsia="ru-RU"/>
        </w:rPr>
        <w:t>ці земельної частки (пай) КСП «Дружба», для ведення товарного сільськогосподарського виробництва, розташовану за межами населеного пункту на території, яка за даними державного земельного кадастру враховується в Кризькій сільській раді Марківського району, Луганської області (згідно з додатком).</w:t>
      </w:r>
    </w:p>
    <w:p w:rsidR="00A3343E" w:rsidRDefault="00A3343E" w:rsidP="00101481">
      <w:pPr>
        <w:spacing w:after="0" w:line="240" w:lineRule="auto"/>
        <w:ind w:right="84"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3343E" w:rsidRDefault="00A3343E" w:rsidP="00101481">
      <w:pPr>
        <w:tabs>
          <w:tab w:val="num" w:pos="142"/>
        </w:tabs>
        <w:spacing w:after="0" w:line="240" w:lineRule="auto"/>
        <w:ind w:right="8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>3. Довести до відома громадянки Д</w:t>
      </w:r>
      <w:r>
        <w:rPr>
          <w:rFonts w:ascii="Times New Roman" w:hAnsi="Times New Roman"/>
          <w:sz w:val="28"/>
          <w:szCs w:val="28"/>
          <w:lang w:val="ru-RU" w:eastAsia="ru-RU"/>
        </w:rPr>
        <w:t>…</w:t>
      </w:r>
      <w:r>
        <w:rPr>
          <w:rFonts w:ascii="Times New Roman" w:hAnsi="Times New Roman"/>
          <w:sz w:val="28"/>
          <w:szCs w:val="28"/>
          <w:lang w:eastAsia="ru-RU"/>
        </w:rPr>
        <w:t xml:space="preserve"> про необхідність державної реєстрації права власності на дану земельну ділянку.</w:t>
      </w:r>
    </w:p>
    <w:p w:rsidR="00A3343E" w:rsidRDefault="00A3343E" w:rsidP="00101481">
      <w:pPr>
        <w:tabs>
          <w:tab w:val="num" w:pos="142"/>
        </w:tabs>
        <w:spacing w:after="0" w:line="240" w:lineRule="auto"/>
        <w:ind w:right="8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3343E" w:rsidRDefault="00A3343E" w:rsidP="00101481">
      <w:pPr>
        <w:tabs>
          <w:tab w:val="num" w:pos="142"/>
        </w:tabs>
        <w:spacing w:after="0" w:line="240" w:lineRule="auto"/>
        <w:ind w:right="8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>4. Відділу у Марківському районі Головного управління Держгеокадастру у Луганській області внести зміни в земельно–кадастрову документацію.</w:t>
      </w:r>
    </w:p>
    <w:p w:rsidR="00A3343E" w:rsidRDefault="00A3343E" w:rsidP="00101481">
      <w:pPr>
        <w:tabs>
          <w:tab w:val="num" w:pos="142"/>
        </w:tabs>
        <w:spacing w:after="0" w:line="240" w:lineRule="auto"/>
        <w:ind w:right="8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3343E" w:rsidRDefault="00A3343E" w:rsidP="00101481">
      <w:pPr>
        <w:tabs>
          <w:tab w:val="num" w:pos="142"/>
        </w:tabs>
        <w:spacing w:after="0" w:line="240" w:lineRule="auto"/>
        <w:ind w:right="8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3343E" w:rsidRPr="00627BAB" w:rsidRDefault="00A3343E" w:rsidP="00EF535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</w:pPr>
      <w:r w:rsidRPr="00627BAB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 xml:space="preserve">Перший заступник голови, </w:t>
      </w:r>
    </w:p>
    <w:p w:rsidR="00A3343E" w:rsidRPr="00627BAB" w:rsidRDefault="00A3343E" w:rsidP="00EF535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</w:pPr>
      <w:r w:rsidRPr="00627BAB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в.о. голови райдержадміністрації                                                  С.М. Трубіцин</w:t>
      </w:r>
    </w:p>
    <w:p w:rsidR="00A3343E" w:rsidRDefault="00A3343E" w:rsidP="00EF5354">
      <w:pPr>
        <w:tabs>
          <w:tab w:val="num" w:pos="142"/>
        </w:tabs>
        <w:spacing w:after="0" w:line="240" w:lineRule="auto"/>
        <w:ind w:right="8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3343E" w:rsidRDefault="00A3343E" w:rsidP="00EF5354">
      <w:pPr>
        <w:tabs>
          <w:tab w:val="num" w:pos="142"/>
        </w:tabs>
        <w:spacing w:after="0" w:line="240" w:lineRule="auto"/>
        <w:ind w:right="8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3343E" w:rsidRDefault="00A3343E" w:rsidP="00EF5354">
      <w:pPr>
        <w:tabs>
          <w:tab w:val="num" w:pos="142"/>
        </w:tabs>
        <w:spacing w:after="0" w:line="240" w:lineRule="auto"/>
        <w:ind w:right="8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3343E" w:rsidRPr="00C03A5E" w:rsidRDefault="00A3343E" w:rsidP="00EF5354">
      <w:pPr>
        <w:tabs>
          <w:tab w:val="num" w:pos="142"/>
        </w:tabs>
        <w:spacing w:after="0" w:line="240" w:lineRule="auto"/>
        <w:ind w:right="85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3343E" w:rsidRDefault="00A3343E" w:rsidP="00101481">
      <w:pPr>
        <w:tabs>
          <w:tab w:val="num" w:pos="142"/>
        </w:tabs>
        <w:spacing w:after="0" w:line="240" w:lineRule="auto"/>
        <w:ind w:right="8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3343E" w:rsidRDefault="00A3343E" w:rsidP="00101481">
      <w:pPr>
        <w:tabs>
          <w:tab w:val="num" w:pos="142"/>
        </w:tabs>
        <w:spacing w:after="0" w:line="240" w:lineRule="auto"/>
        <w:ind w:right="8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3343E" w:rsidRDefault="00A3343E" w:rsidP="00101481">
      <w:pPr>
        <w:tabs>
          <w:tab w:val="num" w:pos="142"/>
        </w:tabs>
        <w:spacing w:after="0" w:line="240" w:lineRule="auto"/>
        <w:ind w:right="8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3343E" w:rsidRPr="00652234" w:rsidRDefault="00A3343E" w:rsidP="00101481">
      <w:pPr>
        <w:tabs>
          <w:tab w:val="num" w:pos="142"/>
        </w:tabs>
        <w:spacing w:after="0" w:line="240" w:lineRule="auto"/>
        <w:ind w:right="8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3343E" w:rsidRDefault="00A3343E" w:rsidP="00101481"/>
    <w:p w:rsidR="00A3343E" w:rsidRDefault="00A3343E" w:rsidP="00101481"/>
    <w:p w:rsidR="00A3343E" w:rsidRDefault="00A3343E" w:rsidP="00101481"/>
    <w:p w:rsidR="00A3343E" w:rsidRDefault="00A3343E" w:rsidP="00101481"/>
    <w:p w:rsidR="00A3343E" w:rsidRDefault="00A3343E" w:rsidP="00101481"/>
    <w:p w:rsidR="00A3343E" w:rsidRDefault="00A3343E" w:rsidP="00101481"/>
    <w:p w:rsidR="00A3343E" w:rsidRDefault="00A3343E" w:rsidP="00101481"/>
    <w:p w:rsidR="00A3343E" w:rsidRDefault="00A3343E" w:rsidP="00101481"/>
    <w:p w:rsidR="00A3343E" w:rsidRDefault="00A3343E" w:rsidP="00101481"/>
    <w:p w:rsidR="00A3343E" w:rsidRDefault="00A3343E" w:rsidP="00101481"/>
    <w:p w:rsidR="00A3343E" w:rsidRDefault="00A3343E" w:rsidP="00101481"/>
    <w:p w:rsidR="00A3343E" w:rsidRDefault="00A3343E" w:rsidP="00101481"/>
    <w:p w:rsidR="00A3343E" w:rsidRDefault="00A3343E" w:rsidP="00101481"/>
    <w:p w:rsidR="00A3343E" w:rsidRDefault="00A3343E">
      <w:r>
        <w:br w:type="page"/>
      </w:r>
    </w:p>
    <w:p w:rsidR="00A3343E" w:rsidRPr="00862F95" w:rsidRDefault="00A3343E" w:rsidP="00EF5354">
      <w:pPr>
        <w:shd w:val="clear" w:color="auto" w:fill="FFFFFF"/>
        <w:spacing w:after="0"/>
        <w:ind w:left="5210" w:right="85" w:firstLine="454"/>
        <w:rPr>
          <w:rFonts w:ascii="Times New Roman" w:hAnsi="Times New Roman"/>
          <w:sz w:val="28"/>
          <w:szCs w:val="28"/>
        </w:rPr>
      </w:pPr>
      <w:r w:rsidRPr="00862F95">
        <w:rPr>
          <w:rFonts w:ascii="Times New Roman" w:hAnsi="Times New Roman"/>
          <w:sz w:val="28"/>
          <w:szCs w:val="28"/>
        </w:rPr>
        <w:t xml:space="preserve">Додаток </w:t>
      </w:r>
    </w:p>
    <w:p w:rsidR="00A3343E" w:rsidRPr="00EF139F" w:rsidRDefault="00A3343E" w:rsidP="00EF5354">
      <w:pPr>
        <w:spacing w:after="0" w:line="240" w:lineRule="auto"/>
        <w:ind w:left="4956" w:firstLine="708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до </w:t>
      </w:r>
      <w:r w:rsidRPr="00EF139F">
        <w:rPr>
          <w:rFonts w:ascii="Times New Roman" w:hAnsi="Times New Roman"/>
          <w:sz w:val="28"/>
          <w:szCs w:val="28"/>
          <w:lang w:val="ru-RU" w:eastAsia="ru-RU"/>
        </w:rPr>
        <w:t>розпорядженняголови</w:t>
      </w:r>
    </w:p>
    <w:p w:rsidR="00A3343E" w:rsidRPr="00EF139F" w:rsidRDefault="00A3343E" w:rsidP="00EF5354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EF139F">
        <w:rPr>
          <w:rFonts w:ascii="Times New Roman" w:hAnsi="Times New Roman"/>
          <w:sz w:val="28"/>
          <w:szCs w:val="28"/>
          <w:lang w:val="ru-RU" w:eastAsia="ru-RU"/>
        </w:rPr>
        <w:tab/>
      </w:r>
      <w:r w:rsidRPr="00EF139F">
        <w:rPr>
          <w:rFonts w:ascii="Times New Roman" w:hAnsi="Times New Roman"/>
          <w:sz w:val="28"/>
          <w:szCs w:val="28"/>
          <w:lang w:val="ru-RU" w:eastAsia="ru-RU"/>
        </w:rPr>
        <w:tab/>
      </w:r>
      <w:r w:rsidRPr="00EF139F">
        <w:rPr>
          <w:rFonts w:ascii="Times New Roman" w:hAnsi="Times New Roman"/>
          <w:sz w:val="28"/>
          <w:szCs w:val="28"/>
          <w:lang w:val="ru-RU" w:eastAsia="ru-RU"/>
        </w:rPr>
        <w:tab/>
      </w:r>
      <w:r w:rsidRPr="00EF139F">
        <w:rPr>
          <w:rFonts w:ascii="Times New Roman" w:hAnsi="Times New Roman"/>
          <w:sz w:val="28"/>
          <w:szCs w:val="28"/>
          <w:lang w:val="ru-RU" w:eastAsia="ru-RU"/>
        </w:rPr>
        <w:tab/>
      </w:r>
      <w:r w:rsidRPr="00EF139F">
        <w:rPr>
          <w:rFonts w:ascii="Times New Roman" w:hAnsi="Times New Roman"/>
          <w:sz w:val="28"/>
          <w:szCs w:val="28"/>
          <w:lang w:val="ru-RU" w:eastAsia="ru-RU"/>
        </w:rPr>
        <w:tab/>
      </w:r>
      <w:r w:rsidRPr="00EF139F">
        <w:rPr>
          <w:rFonts w:ascii="Times New Roman" w:hAnsi="Times New Roman"/>
          <w:sz w:val="28"/>
          <w:szCs w:val="28"/>
          <w:lang w:val="ru-RU" w:eastAsia="ru-RU"/>
        </w:rPr>
        <w:tab/>
      </w:r>
      <w:r w:rsidRPr="00EF139F">
        <w:rPr>
          <w:rFonts w:ascii="Times New Roman" w:hAnsi="Times New Roman"/>
          <w:sz w:val="28"/>
          <w:szCs w:val="28"/>
          <w:lang w:val="ru-RU" w:eastAsia="ru-RU"/>
        </w:rPr>
        <w:tab/>
      </w:r>
      <w:r w:rsidRPr="00EF139F">
        <w:rPr>
          <w:rFonts w:ascii="Times New Roman" w:hAnsi="Times New Roman"/>
          <w:sz w:val="28"/>
          <w:szCs w:val="28"/>
          <w:lang w:val="ru-RU" w:eastAsia="ru-RU"/>
        </w:rPr>
        <w:tab/>
        <w:t>райдержадміністрації</w:t>
      </w:r>
    </w:p>
    <w:p w:rsidR="00A3343E" w:rsidRPr="00EF139F" w:rsidRDefault="00A3343E" w:rsidP="00EF5354">
      <w:pPr>
        <w:spacing w:after="0" w:line="240" w:lineRule="auto"/>
        <w:rPr>
          <w:rFonts w:ascii="Times New Roman" w:hAnsi="Times New Roman"/>
          <w:i/>
          <w:sz w:val="28"/>
          <w:szCs w:val="28"/>
          <w:u w:val="single"/>
          <w:lang w:eastAsia="ru-RU"/>
        </w:rPr>
      </w:pPr>
      <w:r w:rsidRPr="00EF139F">
        <w:rPr>
          <w:rFonts w:ascii="Times New Roman" w:hAnsi="Times New Roman"/>
          <w:sz w:val="28"/>
          <w:szCs w:val="28"/>
          <w:lang w:val="ru-RU" w:eastAsia="ru-RU"/>
        </w:rPr>
        <w:tab/>
      </w:r>
      <w:r w:rsidRPr="00EF139F">
        <w:rPr>
          <w:rFonts w:ascii="Times New Roman" w:hAnsi="Times New Roman"/>
          <w:sz w:val="28"/>
          <w:szCs w:val="28"/>
          <w:lang w:val="ru-RU" w:eastAsia="ru-RU"/>
        </w:rPr>
        <w:tab/>
      </w:r>
      <w:r w:rsidRPr="00EF139F">
        <w:rPr>
          <w:rFonts w:ascii="Times New Roman" w:hAnsi="Times New Roman"/>
          <w:sz w:val="28"/>
          <w:szCs w:val="28"/>
          <w:lang w:val="ru-RU" w:eastAsia="ru-RU"/>
        </w:rPr>
        <w:tab/>
      </w:r>
      <w:r w:rsidRPr="00EF139F">
        <w:rPr>
          <w:rFonts w:ascii="Times New Roman" w:hAnsi="Times New Roman"/>
          <w:sz w:val="28"/>
          <w:szCs w:val="28"/>
          <w:lang w:val="ru-RU" w:eastAsia="ru-RU"/>
        </w:rPr>
        <w:tab/>
      </w:r>
      <w:r w:rsidRPr="00EF139F">
        <w:rPr>
          <w:rFonts w:ascii="Times New Roman" w:hAnsi="Times New Roman"/>
          <w:sz w:val="28"/>
          <w:szCs w:val="28"/>
          <w:lang w:val="ru-RU" w:eastAsia="ru-RU"/>
        </w:rPr>
        <w:tab/>
      </w:r>
      <w:r w:rsidRPr="00EF139F">
        <w:rPr>
          <w:rFonts w:ascii="Times New Roman" w:hAnsi="Times New Roman"/>
          <w:sz w:val="28"/>
          <w:szCs w:val="28"/>
          <w:lang w:val="ru-RU" w:eastAsia="ru-RU"/>
        </w:rPr>
        <w:tab/>
      </w:r>
      <w:r w:rsidRPr="00EF139F">
        <w:rPr>
          <w:rFonts w:ascii="Times New Roman" w:hAnsi="Times New Roman"/>
          <w:sz w:val="28"/>
          <w:szCs w:val="28"/>
          <w:lang w:val="ru-RU" w:eastAsia="ru-RU"/>
        </w:rPr>
        <w:tab/>
      </w:r>
      <w:r w:rsidRPr="00EF139F">
        <w:rPr>
          <w:rFonts w:ascii="Times New Roman" w:hAnsi="Times New Roman"/>
          <w:sz w:val="28"/>
          <w:szCs w:val="28"/>
          <w:lang w:val="ru-RU" w:eastAsia="ru-RU"/>
        </w:rPr>
        <w:tab/>
        <w:t>від «</w:t>
      </w:r>
      <w:r>
        <w:rPr>
          <w:rFonts w:ascii="Times New Roman" w:hAnsi="Times New Roman"/>
          <w:sz w:val="28"/>
          <w:szCs w:val="28"/>
          <w:lang w:eastAsia="ru-RU"/>
        </w:rPr>
        <w:t>26</w:t>
      </w:r>
      <w:r>
        <w:rPr>
          <w:rFonts w:ascii="Times New Roman" w:hAnsi="Times New Roman"/>
          <w:sz w:val="28"/>
          <w:szCs w:val="28"/>
          <w:lang w:val="ru-RU" w:eastAsia="ru-RU"/>
        </w:rPr>
        <w:t>»</w:t>
      </w:r>
      <w:r w:rsidRPr="00EF139F">
        <w:rPr>
          <w:rFonts w:ascii="Times New Roman" w:hAnsi="Times New Roman"/>
          <w:i/>
          <w:sz w:val="28"/>
          <w:szCs w:val="28"/>
          <w:u w:val="single"/>
          <w:lang w:eastAsia="ru-RU"/>
        </w:rPr>
        <w:t>в</w:t>
      </w:r>
      <w:r w:rsidRPr="00EF139F">
        <w:rPr>
          <w:rFonts w:ascii="Times New Roman" w:hAnsi="Times New Roman"/>
          <w:i/>
          <w:sz w:val="28"/>
          <w:szCs w:val="28"/>
          <w:u w:val="single"/>
          <w:lang w:val="ru-RU" w:eastAsia="ru-RU"/>
        </w:rPr>
        <w:t>ер</w:t>
      </w:r>
      <w:r w:rsidRPr="00EF139F">
        <w:rPr>
          <w:rFonts w:ascii="Times New Roman" w:hAnsi="Times New Roman"/>
          <w:i/>
          <w:sz w:val="28"/>
          <w:szCs w:val="28"/>
          <w:u w:val="single"/>
          <w:lang w:eastAsia="ru-RU"/>
        </w:rPr>
        <w:t>ес</w:t>
      </w:r>
      <w:r w:rsidRPr="00EF139F">
        <w:rPr>
          <w:rFonts w:ascii="Times New Roman" w:hAnsi="Times New Roman"/>
          <w:i/>
          <w:sz w:val="28"/>
          <w:szCs w:val="28"/>
          <w:u w:val="single"/>
          <w:lang w:val="ru-RU" w:eastAsia="ru-RU"/>
        </w:rPr>
        <w:t>ня</w:t>
      </w:r>
      <w:r w:rsidRPr="00EF139F">
        <w:rPr>
          <w:rFonts w:ascii="Times New Roman" w:hAnsi="Times New Roman"/>
          <w:sz w:val="28"/>
          <w:szCs w:val="28"/>
          <w:lang w:val="ru-RU" w:eastAsia="ru-RU"/>
        </w:rPr>
        <w:t xml:space="preserve"> 2017 року № </w:t>
      </w:r>
      <w:r w:rsidRPr="00EF139F">
        <w:rPr>
          <w:rFonts w:ascii="Times New Roman" w:hAnsi="Times New Roman"/>
          <w:i/>
          <w:sz w:val="28"/>
          <w:szCs w:val="28"/>
          <w:u w:val="single"/>
          <w:lang w:val="ru-RU" w:eastAsia="ru-RU"/>
        </w:rPr>
        <w:t>2</w:t>
      </w:r>
      <w:r>
        <w:rPr>
          <w:rFonts w:ascii="Times New Roman" w:hAnsi="Times New Roman"/>
          <w:i/>
          <w:sz w:val="28"/>
          <w:szCs w:val="28"/>
          <w:u w:val="single"/>
          <w:lang w:val="ru-RU" w:eastAsia="ru-RU"/>
        </w:rPr>
        <w:t>81</w:t>
      </w:r>
    </w:p>
    <w:p w:rsidR="00A3343E" w:rsidRDefault="00A3343E" w:rsidP="00EF5354">
      <w:pPr>
        <w:shd w:val="clear" w:color="auto" w:fill="FFFFFF"/>
        <w:spacing w:after="0"/>
        <w:ind w:right="84"/>
        <w:jc w:val="center"/>
        <w:rPr>
          <w:rFonts w:ascii="Times New Roman" w:hAnsi="Times New Roman"/>
          <w:sz w:val="28"/>
          <w:szCs w:val="28"/>
        </w:rPr>
      </w:pPr>
    </w:p>
    <w:p w:rsidR="00A3343E" w:rsidRPr="00862F95" w:rsidRDefault="00A3343E" w:rsidP="00EF5354">
      <w:pPr>
        <w:shd w:val="clear" w:color="auto" w:fill="FFFFFF"/>
        <w:spacing w:after="0"/>
        <w:ind w:right="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</w:t>
      </w:r>
    </w:p>
    <w:p w:rsidR="00A3343E" w:rsidRDefault="00A3343E" w:rsidP="00EF5354">
      <w:pPr>
        <w:shd w:val="clear" w:color="auto" w:fill="FFFFFF"/>
        <w:spacing w:after="0"/>
        <w:jc w:val="center"/>
        <w:rPr>
          <w:rFonts w:ascii="Times New Roman" w:hAnsi="Times New Roman"/>
          <w:sz w:val="28"/>
          <w:szCs w:val="28"/>
        </w:rPr>
      </w:pPr>
      <w:r w:rsidRPr="00862F95">
        <w:rPr>
          <w:rFonts w:ascii="Times New Roman" w:hAnsi="Times New Roman"/>
          <w:sz w:val="28"/>
          <w:szCs w:val="28"/>
        </w:rPr>
        <w:t>власників сертифікатів на право на земельну час</w:t>
      </w:r>
      <w:r>
        <w:rPr>
          <w:rFonts w:ascii="Times New Roman" w:hAnsi="Times New Roman"/>
          <w:sz w:val="28"/>
          <w:szCs w:val="28"/>
          <w:lang w:val="ru-RU"/>
        </w:rPr>
        <w:t>т</w:t>
      </w:r>
      <w:r w:rsidRPr="00862F95">
        <w:rPr>
          <w:rFonts w:ascii="Times New Roman" w:hAnsi="Times New Roman"/>
          <w:sz w:val="28"/>
          <w:szCs w:val="28"/>
        </w:rPr>
        <w:t>ку (пай) земель КСП «</w:t>
      </w:r>
      <w:r>
        <w:rPr>
          <w:rFonts w:ascii="Times New Roman" w:hAnsi="Times New Roman"/>
          <w:sz w:val="28"/>
          <w:szCs w:val="28"/>
        </w:rPr>
        <w:t>Дружба</w:t>
      </w:r>
      <w:r w:rsidRPr="00862F95">
        <w:rPr>
          <w:rFonts w:ascii="Times New Roman" w:hAnsi="Times New Roman"/>
          <w:sz w:val="28"/>
          <w:szCs w:val="28"/>
        </w:rPr>
        <w:t>», що отримують земельну час</w:t>
      </w:r>
      <w:r>
        <w:rPr>
          <w:rFonts w:ascii="Times New Roman" w:hAnsi="Times New Roman"/>
          <w:sz w:val="28"/>
          <w:szCs w:val="28"/>
          <w:lang w:val="ru-RU"/>
        </w:rPr>
        <w:t>т</w:t>
      </w:r>
      <w:r w:rsidRPr="00862F95">
        <w:rPr>
          <w:rFonts w:ascii="Times New Roman" w:hAnsi="Times New Roman"/>
          <w:sz w:val="28"/>
          <w:szCs w:val="28"/>
        </w:rPr>
        <w:t xml:space="preserve">ку (пай) в натурі (на місцевості) </w:t>
      </w:r>
      <w:r>
        <w:rPr>
          <w:rFonts w:ascii="Times New Roman" w:hAnsi="Times New Roman"/>
          <w:sz w:val="28"/>
          <w:szCs w:val="28"/>
        </w:rPr>
        <w:t>сіножаті</w:t>
      </w:r>
      <w:r w:rsidRPr="00862F95">
        <w:rPr>
          <w:rFonts w:ascii="Times New Roman" w:hAnsi="Times New Roman"/>
          <w:sz w:val="28"/>
          <w:szCs w:val="28"/>
        </w:rPr>
        <w:t>, розташован</w:t>
      </w:r>
      <w:r>
        <w:rPr>
          <w:rFonts w:ascii="Times New Roman" w:hAnsi="Times New Roman"/>
          <w:sz w:val="28"/>
          <w:szCs w:val="28"/>
          <w:lang w:val="ru-RU"/>
        </w:rPr>
        <w:t>у</w:t>
      </w:r>
      <w:r w:rsidRPr="00862F95">
        <w:rPr>
          <w:rFonts w:ascii="Times New Roman" w:hAnsi="Times New Roman"/>
          <w:sz w:val="28"/>
          <w:szCs w:val="28"/>
        </w:rPr>
        <w:t xml:space="preserve"> за межами населен</w:t>
      </w:r>
      <w:r>
        <w:rPr>
          <w:rFonts w:ascii="Times New Roman" w:hAnsi="Times New Roman"/>
          <w:sz w:val="28"/>
          <w:szCs w:val="28"/>
        </w:rPr>
        <w:t>ого</w:t>
      </w:r>
      <w:r w:rsidRPr="00862F95">
        <w:rPr>
          <w:rFonts w:ascii="Times New Roman" w:hAnsi="Times New Roman"/>
          <w:sz w:val="28"/>
          <w:szCs w:val="28"/>
        </w:rPr>
        <w:t xml:space="preserve"> пункт</w:t>
      </w:r>
      <w:r>
        <w:rPr>
          <w:rFonts w:ascii="Times New Roman" w:hAnsi="Times New Roman"/>
          <w:sz w:val="28"/>
          <w:szCs w:val="28"/>
        </w:rPr>
        <w:t>у</w:t>
      </w:r>
      <w:r w:rsidRPr="00862F95">
        <w:rPr>
          <w:rFonts w:ascii="Times New Roman" w:hAnsi="Times New Roman"/>
          <w:sz w:val="28"/>
          <w:szCs w:val="28"/>
        </w:rPr>
        <w:t xml:space="preserve"> на території, яка за даними державними земельного кадастру враховується </w:t>
      </w:r>
    </w:p>
    <w:p w:rsidR="00A3343E" w:rsidRPr="00862F95" w:rsidRDefault="00A3343E" w:rsidP="00EF5354">
      <w:pPr>
        <w:shd w:val="clear" w:color="auto" w:fill="FFFFFF"/>
        <w:spacing w:after="0"/>
        <w:jc w:val="center"/>
        <w:rPr>
          <w:rFonts w:ascii="Times New Roman" w:hAnsi="Times New Roman"/>
          <w:sz w:val="28"/>
          <w:szCs w:val="28"/>
        </w:rPr>
      </w:pPr>
      <w:r w:rsidRPr="00862F95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Кризькій</w:t>
      </w:r>
      <w:r w:rsidRPr="00862F95">
        <w:rPr>
          <w:rFonts w:ascii="Times New Roman" w:hAnsi="Times New Roman"/>
          <w:sz w:val="28"/>
          <w:szCs w:val="28"/>
        </w:rPr>
        <w:t xml:space="preserve"> сільській раді</w:t>
      </w:r>
    </w:p>
    <w:p w:rsidR="00A3343E" w:rsidRPr="00862F95" w:rsidRDefault="00A3343E" w:rsidP="00EF5354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94"/>
        <w:gridCol w:w="2622"/>
        <w:gridCol w:w="1661"/>
        <w:gridCol w:w="1249"/>
        <w:gridCol w:w="1440"/>
        <w:gridCol w:w="2262"/>
      </w:tblGrid>
      <w:tr w:rsidR="00A3343E" w:rsidRPr="00862F95" w:rsidTr="00A50979">
        <w:trPr>
          <w:trHeight w:val="461"/>
        </w:trPr>
        <w:tc>
          <w:tcPr>
            <w:tcW w:w="594" w:type="dxa"/>
            <w:vMerge w:val="restart"/>
            <w:vAlign w:val="center"/>
          </w:tcPr>
          <w:p w:rsidR="00A3343E" w:rsidRPr="00862F95" w:rsidRDefault="00A3343E" w:rsidP="00EF5354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F95">
              <w:rPr>
                <w:rFonts w:ascii="Times New Roman" w:hAnsi="Times New Roman"/>
                <w:sz w:val="28"/>
                <w:szCs w:val="28"/>
              </w:rPr>
              <w:t>№ з/п</w:t>
            </w:r>
          </w:p>
        </w:tc>
        <w:tc>
          <w:tcPr>
            <w:tcW w:w="2622" w:type="dxa"/>
            <w:vMerge w:val="restart"/>
            <w:tcBorders>
              <w:right w:val="single" w:sz="4" w:space="0" w:color="auto"/>
            </w:tcBorders>
            <w:vAlign w:val="center"/>
          </w:tcPr>
          <w:p w:rsidR="00A3343E" w:rsidRPr="00862F95" w:rsidRDefault="00A3343E" w:rsidP="00EF5354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F95">
              <w:rPr>
                <w:rFonts w:ascii="Times New Roman" w:hAnsi="Times New Roman"/>
                <w:sz w:val="28"/>
                <w:szCs w:val="28"/>
              </w:rPr>
              <w:t>Прізвище,ім</w:t>
            </w:r>
            <w:r w:rsidRPr="008E1C8A">
              <w:rPr>
                <w:rFonts w:ascii="Times New Roman" w:hAnsi="Times New Roman"/>
                <w:sz w:val="28"/>
                <w:szCs w:val="28"/>
              </w:rPr>
              <w:t>’</w:t>
            </w:r>
            <w:r w:rsidRPr="00862F95">
              <w:rPr>
                <w:rFonts w:ascii="Times New Roman" w:hAnsi="Times New Roman"/>
                <w:sz w:val="28"/>
                <w:szCs w:val="28"/>
              </w:rPr>
              <w:t>я по батькові</w:t>
            </w:r>
          </w:p>
        </w:tc>
        <w:tc>
          <w:tcPr>
            <w:tcW w:w="1661" w:type="dxa"/>
            <w:vMerge w:val="restart"/>
            <w:tcBorders>
              <w:right w:val="single" w:sz="4" w:space="0" w:color="auto"/>
            </w:tcBorders>
            <w:vAlign w:val="center"/>
          </w:tcPr>
          <w:p w:rsidR="00A3343E" w:rsidRPr="00862F95" w:rsidRDefault="00A3343E" w:rsidP="00EF5354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F95">
              <w:rPr>
                <w:rFonts w:ascii="Times New Roman" w:hAnsi="Times New Roman"/>
                <w:sz w:val="28"/>
                <w:szCs w:val="28"/>
              </w:rPr>
              <w:t>Номер та серія  сертифіката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43E" w:rsidRPr="00862F95" w:rsidRDefault="00A3343E" w:rsidP="00EF5354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F95">
              <w:rPr>
                <w:rFonts w:ascii="Times New Roman" w:hAnsi="Times New Roman"/>
                <w:sz w:val="28"/>
                <w:szCs w:val="28"/>
              </w:rPr>
              <w:t>Площа угідь, га</w:t>
            </w: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343E" w:rsidRPr="00862F95" w:rsidRDefault="00A3343E" w:rsidP="00EF5354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F95">
              <w:rPr>
                <w:rFonts w:ascii="Times New Roman" w:hAnsi="Times New Roman"/>
                <w:sz w:val="28"/>
                <w:szCs w:val="28"/>
              </w:rPr>
              <w:t>Всього в цінах на 1995 року, гривень</w:t>
            </w:r>
          </w:p>
        </w:tc>
      </w:tr>
      <w:tr w:rsidR="00A3343E" w:rsidRPr="00862F95" w:rsidTr="00A50979">
        <w:trPr>
          <w:trHeight w:val="1060"/>
        </w:trPr>
        <w:tc>
          <w:tcPr>
            <w:tcW w:w="594" w:type="dxa"/>
            <w:vMerge/>
            <w:vAlign w:val="center"/>
          </w:tcPr>
          <w:p w:rsidR="00A3343E" w:rsidRPr="00862F95" w:rsidRDefault="00A3343E" w:rsidP="00EF5354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22" w:type="dxa"/>
            <w:vMerge/>
            <w:vAlign w:val="center"/>
          </w:tcPr>
          <w:p w:rsidR="00A3343E" w:rsidRPr="00862F95" w:rsidRDefault="00A3343E" w:rsidP="00EF5354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1" w:type="dxa"/>
            <w:vMerge/>
            <w:tcBorders>
              <w:right w:val="single" w:sz="4" w:space="0" w:color="auto"/>
            </w:tcBorders>
            <w:vAlign w:val="center"/>
          </w:tcPr>
          <w:p w:rsidR="00A3343E" w:rsidRPr="00862F95" w:rsidRDefault="00A3343E" w:rsidP="00EF5354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343E" w:rsidRPr="00862F95" w:rsidRDefault="00A3343E" w:rsidP="00EF5354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F95">
              <w:rPr>
                <w:rFonts w:ascii="Times New Roman" w:hAnsi="Times New Roman"/>
                <w:sz w:val="28"/>
                <w:szCs w:val="28"/>
              </w:rPr>
              <w:t>№ ділянки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343E" w:rsidRPr="00862F95" w:rsidRDefault="00A3343E" w:rsidP="00EF5354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сіножаті</w:t>
            </w: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343E" w:rsidRPr="00862F95" w:rsidRDefault="00A3343E" w:rsidP="00EF5354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343E" w:rsidRPr="00862F95" w:rsidTr="00A50979">
        <w:tc>
          <w:tcPr>
            <w:tcW w:w="594" w:type="dxa"/>
            <w:vAlign w:val="center"/>
          </w:tcPr>
          <w:p w:rsidR="00A3343E" w:rsidRPr="00862F95" w:rsidRDefault="00A3343E" w:rsidP="00EF5354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F9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22" w:type="dxa"/>
            <w:vAlign w:val="center"/>
          </w:tcPr>
          <w:p w:rsidR="00A3343E" w:rsidRPr="00862F95" w:rsidRDefault="00A3343E" w:rsidP="00347336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Д…</w:t>
            </w:r>
            <w:bookmarkStart w:id="0" w:name="_GoBack"/>
            <w:bookmarkEnd w:id="0"/>
          </w:p>
        </w:tc>
        <w:tc>
          <w:tcPr>
            <w:tcW w:w="1661" w:type="dxa"/>
            <w:tcBorders>
              <w:top w:val="single" w:sz="4" w:space="0" w:color="auto"/>
            </w:tcBorders>
            <w:vAlign w:val="center"/>
          </w:tcPr>
          <w:p w:rsidR="00A3343E" w:rsidRPr="00862F95" w:rsidRDefault="00A3343E" w:rsidP="00EF5354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343E" w:rsidRPr="00862F95" w:rsidRDefault="00A3343E" w:rsidP="00EF5354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F95">
              <w:rPr>
                <w:rFonts w:ascii="Times New Roman" w:hAnsi="Times New Roman"/>
                <w:sz w:val="28"/>
                <w:szCs w:val="28"/>
              </w:rPr>
              <w:t xml:space="preserve">ЛГ </w:t>
            </w:r>
          </w:p>
          <w:p w:rsidR="00A3343E" w:rsidRPr="00862F95" w:rsidRDefault="00A3343E" w:rsidP="00EF5354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F95">
              <w:rPr>
                <w:rFonts w:ascii="Times New Roman" w:hAnsi="Times New Roman"/>
                <w:sz w:val="28"/>
                <w:szCs w:val="28"/>
              </w:rPr>
              <w:t>№ 00</w:t>
            </w:r>
            <w:r>
              <w:rPr>
                <w:rFonts w:ascii="Times New Roman" w:hAnsi="Times New Roman"/>
                <w:sz w:val="28"/>
                <w:szCs w:val="28"/>
              </w:rPr>
              <w:t>93949</w:t>
            </w:r>
          </w:p>
        </w:tc>
        <w:tc>
          <w:tcPr>
            <w:tcW w:w="1249" w:type="dxa"/>
            <w:tcBorders>
              <w:top w:val="single" w:sz="4" w:space="0" w:color="auto"/>
            </w:tcBorders>
            <w:vAlign w:val="center"/>
          </w:tcPr>
          <w:p w:rsidR="00A3343E" w:rsidRPr="00862F95" w:rsidRDefault="00A3343E" w:rsidP="00EF5354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388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A3343E" w:rsidRPr="00862F95" w:rsidRDefault="00A3343E" w:rsidP="00EF5354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0,4082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3343E" w:rsidRPr="00862F95" w:rsidRDefault="00A3343E" w:rsidP="00EF5354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F9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3343E" w:rsidRPr="00862F95" w:rsidTr="00A50979">
        <w:tc>
          <w:tcPr>
            <w:tcW w:w="594" w:type="dxa"/>
            <w:vAlign w:val="center"/>
          </w:tcPr>
          <w:p w:rsidR="00A3343E" w:rsidRPr="00862F95" w:rsidRDefault="00A3343E" w:rsidP="00EF5354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22" w:type="dxa"/>
            <w:vAlign w:val="center"/>
          </w:tcPr>
          <w:p w:rsidR="00A3343E" w:rsidRPr="00862F95" w:rsidRDefault="00A3343E" w:rsidP="00EF5354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2F95">
              <w:rPr>
                <w:rFonts w:ascii="Times New Roman" w:hAnsi="Times New Roman"/>
                <w:b/>
                <w:sz w:val="28"/>
                <w:szCs w:val="28"/>
              </w:rPr>
              <w:t>ВСЬОГО</w:t>
            </w:r>
          </w:p>
        </w:tc>
        <w:tc>
          <w:tcPr>
            <w:tcW w:w="1661" w:type="dxa"/>
            <w:vAlign w:val="center"/>
          </w:tcPr>
          <w:p w:rsidR="00A3343E" w:rsidRPr="00862F95" w:rsidRDefault="00A3343E" w:rsidP="00EF5354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2F95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249" w:type="dxa"/>
            <w:vAlign w:val="center"/>
          </w:tcPr>
          <w:p w:rsidR="00A3343E" w:rsidRPr="00862F95" w:rsidRDefault="00A3343E" w:rsidP="00EF5354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2F95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440" w:type="dxa"/>
            <w:vAlign w:val="center"/>
          </w:tcPr>
          <w:p w:rsidR="00A3343E" w:rsidRPr="00862F95" w:rsidRDefault="00A3343E" w:rsidP="00EF5354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0,4082</w:t>
            </w:r>
          </w:p>
        </w:tc>
        <w:tc>
          <w:tcPr>
            <w:tcW w:w="2262" w:type="dxa"/>
            <w:tcBorders>
              <w:left w:val="single" w:sz="4" w:space="0" w:color="auto"/>
            </w:tcBorders>
            <w:vAlign w:val="center"/>
          </w:tcPr>
          <w:p w:rsidR="00A3343E" w:rsidRPr="00862F95" w:rsidRDefault="00A3343E" w:rsidP="00EF5354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2F95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</w:tbl>
    <w:p w:rsidR="00A3343E" w:rsidRPr="00862F95" w:rsidRDefault="00A3343E" w:rsidP="00EF5354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p w:rsidR="00A3343E" w:rsidRPr="00862F95" w:rsidRDefault="00A3343E" w:rsidP="00EF5354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p w:rsidR="00A3343E" w:rsidRPr="00EF139F" w:rsidRDefault="00A3343E" w:rsidP="00EF535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F139F">
        <w:rPr>
          <w:rFonts w:ascii="Times New Roman" w:hAnsi="Times New Roman"/>
          <w:sz w:val="28"/>
          <w:szCs w:val="28"/>
          <w:lang w:eastAsia="ru-RU"/>
        </w:rPr>
        <w:t>Керівник апарату</w:t>
      </w:r>
    </w:p>
    <w:p w:rsidR="00A3343E" w:rsidRPr="00EF139F" w:rsidRDefault="00A3343E" w:rsidP="00EF535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F139F">
        <w:rPr>
          <w:rFonts w:ascii="Times New Roman" w:hAnsi="Times New Roman"/>
          <w:sz w:val="28"/>
          <w:szCs w:val="24"/>
          <w:lang w:eastAsia="ru-RU"/>
        </w:rPr>
        <w:t xml:space="preserve">райдержадміністрації </w:t>
      </w:r>
      <w:r w:rsidRPr="00EF139F">
        <w:rPr>
          <w:rFonts w:ascii="Times New Roman" w:hAnsi="Times New Roman"/>
          <w:sz w:val="28"/>
          <w:szCs w:val="24"/>
          <w:lang w:eastAsia="ru-RU"/>
        </w:rPr>
        <w:tab/>
      </w:r>
      <w:r w:rsidRPr="00EF139F">
        <w:rPr>
          <w:rFonts w:ascii="Times New Roman" w:hAnsi="Times New Roman"/>
          <w:sz w:val="28"/>
          <w:szCs w:val="24"/>
          <w:lang w:eastAsia="ru-RU"/>
        </w:rPr>
        <w:tab/>
      </w:r>
      <w:r w:rsidRPr="00EF139F">
        <w:rPr>
          <w:rFonts w:ascii="Times New Roman" w:hAnsi="Times New Roman"/>
          <w:sz w:val="28"/>
          <w:szCs w:val="24"/>
          <w:lang w:eastAsia="ru-RU"/>
        </w:rPr>
        <w:tab/>
      </w:r>
      <w:r w:rsidRPr="00EF139F">
        <w:rPr>
          <w:rFonts w:ascii="Times New Roman" w:hAnsi="Times New Roman"/>
          <w:sz w:val="28"/>
          <w:szCs w:val="24"/>
          <w:lang w:eastAsia="ru-RU"/>
        </w:rPr>
        <w:tab/>
      </w:r>
      <w:r w:rsidRPr="00EF139F">
        <w:rPr>
          <w:rFonts w:ascii="Times New Roman" w:hAnsi="Times New Roman"/>
          <w:sz w:val="28"/>
          <w:szCs w:val="24"/>
          <w:lang w:eastAsia="ru-RU"/>
        </w:rPr>
        <w:tab/>
      </w:r>
      <w:r w:rsidRPr="00EF139F">
        <w:rPr>
          <w:rFonts w:ascii="Times New Roman" w:hAnsi="Times New Roman"/>
          <w:sz w:val="28"/>
          <w:szCs w:val="24"/>
          <w:lang w:eastAsia="ru-RU"/>
        </w:rPr>
        <w:tab/>
      </w:r>
      <w:r w:rsidRPr="00EF139F">
        <w:rPr>
          <w:rFonts w:ascii="Times New Roman" w:hAnsi="Times New Roman"/>
          <w:sz w:val="28"/>
          <w:szCs w:val="24"/>
          <w:lang w:eastAsia="ru-RU"/>
        </w:rPr>
        <w:tab/>
        <w:t xml:space="preserve">         К.М. Тищенко</w:t>
      </w:r>
    </w:p>
    <w:p w:rsidR="00A3343E" w:rsidRPr="00862F95" w:rsidRDefault="00A3343E" w:rsidP="00EF5354">
      <w:pPr>
        <w:shd w:val="clear" w:color="auto" w:fill="FFFFFF"/>
        <w:spacing w:after="0"/>
        <w:ind w:left="4500" w:right="84"/>
        <w:rPr>
          <w:rFonts w:ascii="Times New Roman" w:hAnsi="Times New Roman"/>
          <w:sz w:val="28"/>
          <w:szCs w:val="28"/>
        </w:rPr>
      </w:pPr>
    </w:p>
    <w:p w:rsidR="00A3343E" w:rsidRPr="00B61427" w:rsidRDefault="00A3343E" w:rsidP="00EF5354">
      <w:pPr>
        <w:shd w:val="clear" w:color="auto" w:fill="FFFFFF"/>
        <w:spacing w:after="0"/>
        <w:ind w:right="84"/>
        <w:jc w:val="both"/>
        <w:rPr>
          <w:rFonts w:ascii="Times New Roman" w:hAnsi="Times New Roman"/>
          <w:sz w:val="28"/>
          <w:szCs w:val="28"/>
        </w:rPr>
      </w:pPr>
    </w:p>
    <w:p w:rsidR="00A3343E" w:rsidRPr="00191B01" w:rsidRDefault="00A3343E" w:rsidP="00191B01"/>
    <w:sectPr w:rsidR="00A3343E" w:rsidRPr="00191B01" w:rsidSect="00EF5354">
      <w:pgSz w:w="11906" w:h="16838"/>
      <w:pgMar w:top="567" w:right="567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MingLiU">
    <w:altName w:val="ЎPs2OcuAe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B8579F"/>
    <w:multiLevelType w:val="hybridMultilevel"/>
    <w:tmpl w:val="D6B8CF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75C9"/>
    <w:rsid w:val="0006291D"/>
    <w:rsid w:val="0006771F"/>
    <w:rsid w:val="00101481"/>
    <w:rsid w:val="00191B01"/>
    <w:rsid w:val="00347336"/>
    <w:rsid w:val="00627BAB"/>
    <w:rsid w:val="00652234"/>
    <w:rsid w:val="00862F95"/>
    <w:rsid w:val="008E1C8A"/>
    <w:rsid w:val="009901B9"/>
    <w:rsid w:val="00A2504A"/>
    <w:rsid w:val="00A3343E"/>
    <w:rsid w:val="00A50979"/>
    <w:rsid w:val="00A516F3"/>
    <w:rsid w:val="00AD75C9"/>
    <w:rsid w:val="00AE6394"/>
    <w:rsid w:val="00B61427"/>
    <w:rsid w:val="00B97477"/>
    <w:rsid w:val="00C03A5E"/>
    <w:rsid w:val="00C57AC8"/>
    <w:rsid w:val="00D30D3A"/>
    <w:rsid w:val="00D674F1"/>
    <w:rsid w:val="00EF139F"/>
    <w:rsid w:val="00EF5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75C9"/>
    <w:pPr>
      <w:spacing w:after="200" w:line="276" w:lineRule="auto"/>
    </w:pPr>
    <w:rPr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D7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D75C9"/>
    <w:rPr>
      <w:rFonts w:ascii="Tahoma" w:eastAsia="Times New Roman" w:hAnsi="Tahoma" w:cs="Tahoma"/>
      <w:sz w:val="16"/>
      <w:szCs w:val="16"/>
      <w:lang w:val="uk-UA"/>
    </w:rPr>
  </w:style>
  <w:style w:type="paragraph" w:styleId="DocumentMap">
    <w:name w:val="Document Map"/>
    <w:basedOn w:val="Normal"/>
    <w:link w:val="DocumentMapChar"/>
    <w:uiPriority w:val="99"/>
    <w:semiHidden/>
    <w:rsid w:val="00C57AC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750BA"/>
    <w:rPr>
      <w:rFonts w:ascii="Times New Roman" w:hAnsi="Times New Roman"/>
      <w:sz w:val="0"/>
      <w:szCs w:val="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3</Pages>
  <Words>507</Words>
  <Characters>2891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cnap15</dc:creator>
  <cp:keywords/>
  <dc:description/>
  <cp:lastModifiedBy>1</cp:lastModifiedBy>
  <cp:revision>5</cp:revision>
  <dcterms:created xsi:type="dcterms:W3CDTF">2017-09-26T13:18:00Z</dcterms:created>
  <dcterms:modified xsi:type="dcterms:W3CDTF">2017-10-04T11:23:00Z</dcterms:modified>
</cp:coreProperties>
</file>