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B161F1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</w:p>
    <w:p w:rsidR="003E34CE" w:rsidRPr="008B44E3" w:rsidRDefault="004434E7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Н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1970DE" w:rsidP="003E34CE">
      <w:pPr>
        <w:jc w:val="center"/>
        <w:rPr>
          <w:b/>
          <w:sz w:val="20"/>
          <w:lang w:val="uk-UA"/>
        </w:rPr>
      </w:pPr>
      <w:r w:rsidRPr="001970DE">
        <w:rPr>
          <w:b/>
          <w:noProof/>
        </w:rPr>
        <w:pict>
          <v:line id="Line 2" o:spid="_x0000_s1026" style="position:absolute;left:0;text-align:left;z-index:25165772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0LHQ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HDrTGZdDQqm2NmijZ/VqNpq+OaR02RB14JHh7mKgLA0VybuSsHEG8PfdV80ghxy9jm06&#10;17YNkNAAdI5uXO5u8LNHFD5O01k2y8A02p8lJO8LjXX+C9ctCkGBJXCOwOS0cT4QIXmfEv6j9FpI&#10;Gc2WCnUFnszSSYBuDUj3YP7brrlZ6LQULKSHQmcP+1JadCJhgOITdcLJY5rVR8UifMMJW91iT4S8&#10;xkBHqoAH4oDgLbpOyI+n0dNqvppng2w8XQ2yUVUNPq/LbDBdp7NJ9akqyyr9GdSlWd4IxrgK7Ppp&#10;TbO/m4bbvbnO2X1e741J3qPHDgLZ/h1JR3eDodfR2Gt22dredRjQmHy7TOEGPO4hfrzyy18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mM/NCx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3E34CE" w:rsidRPr="008B44E3" w:rsidRDefault="00541351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13.09.2017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3E34CE" w:rsidRPr="008B44E3">
        <w:rPr>
          <w:b/>
          <w:lang w:val="uk-UA"/>
        </w:rPr>
        <w:t xml:space="preserve">№ </w:t>
      </w:r>
      <w:r>
        <w:rPr>
          <w:b/>
          <w:lang w:val="uk-UA"/>
        </w:rPr>
        <w:t>439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866EFC" w:rsidRPr="00E0686D" w:rsidRDefault="00866EFC" w:rsidP="00866EFC">
      <w:pPr>
        <w:spacing w:before="100" w:beforeAutospacing="1" w:after="100" w:afterAutospacing="1"/>
        <w:ind w:right="5103"/>
        <w:jc w:val="both"/>
        <w:outlineLvl w:val="1"/>
        <w:rPr>
          <w:b/>
          <w:bCs/>
          <w:sz w:val="26"/>
          <w:szCs w:val="26"/>
          <w:lang w:val="uk-UA"/>
        </w:rPr>
      </w:pPr>
      <w:r w:rsidRPr="00E0686D">
        <w:rPr>
          <w:b/>
          <w:bCs/>
          <w:sz w:val="26"/>
          <w:szCs w:val="26"/>
          <w:lang w:val="uk-UA"/>
        </w:rPr>
        <w:t>Про затвердження плану заходів на 201</w:t>
      </w:r>
      <w:r w:rsidR="00B25F34" w:rsidRPr="00E0686D">
        <w:rPr>
          <w:b/>
          <w:bCs/>
          <w:sz w:val="26"/>
          <w:szCs w:val="26"/>
          <w:lang w:val="uk-UA"/>
        </w:rPr>
        <w:t>8</w:t>
      </w:r>
      <w:r w:rsidRPr="00E0686D">
        <w:rPr>
          <w:b/>
          <w:bCs/>
          <w:sz w:val="26"/>
          <w:szCs w:val="26"/>
          <w:lang w:val="uk-UA"/>
        </w:rPr>
        <w:t xml:space="preserve"> рік щодо реалізації Національної стратегії з оздоровчої рухової активності в Україні на період до 2025 року "Рухова активність - здоровий спосіб життя - здорова нація"</w:t>
      </w:r>
    </w:p>
    <w:p w:rsidR="00846AC6" w:rsidRPr="00E0686D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 w:val="26"/>
          <w:szCs w:val="26"/>
          <w:lang w:val="uk-UA"/>
        </w:rPr>
      </w:pPr>
    </w:p>
    <w:p w:rsidR="00E5615B" w:rsidRPr="00E0686D" w:rsidRDefault="004E1EA7" w:rsidP="000362DF">
      <w:pPr>
        <w:shd w:val="clear" w:color="auto" w:fill="FFFFFF"/>
        <w:ind w:firstLine="708"/>
        <w:jc w:val="both"/>
        <w:rPr>
          <w:color w:val="000000"/>
          <w:spacing w:val="-2"/>
          <w:sz w:val="26"/>
          <w:szCs w:val="26"/>
          <w:lang w:val="uk-UA"/>
        </w:rPr>
      </w:pPr>
      <w:r w:rsidRPr="00E0686D">
        <w:rPr>
          <w:color w:val="000000"/>
          <w:spacing w:val="-2"/>
          <w:sz w:val="26"/>
          <w:szCs w:val="26"/>
          <w:lang w:val="uk-UA"/>
        </w:rPr>
        <w:t>На виконання</w:t>
      </w:r>
      <w:r w:rsidR="00866EFC" w:rsidRPr="00E0686D">
        <w:rPr>
          <w:color w:val="000000"/>
          <w:spacing w:val="-2"/>
          <w:sz w:val="26"/>
          <w:szCs w:val="26"/>
          <w:lang w:val="uk-UA"/>
        </w:rPr>
        <w:t xml:space="preserve"> Указу Президента України від 09.02.2016 № 42/2016 «Про </w:t>
      </w:r>
      <w:hyperlink r:id="rId9" w:tgtFrame="_top" w:history="1">
        <w:r w:rsidR="00866EFC" w:rsidRPr="00E0686D">
          <w:rPr>
            <w:sz w:val="26"/>
            <w:szCs w:val="26"/>
            <w:lang w:val="uk-UA"/>
          </w:rPr>
          <w:t xml:space="preserve">Національнустратегію з оздоровчої рухової активності в </w:t>
        </w:r>
        <w:r w:rsidR="001E6C6C" w:rsidRPr="00E0686D">
          <w:rPr>
            <w:sz w:val="26"/>
            <w:szCs w:val="26"/>
            <w:lang w:val="uk-UA"/>
          </w:rPr>
          <w:t>Україні на період до 2025 року «</w:t>
        </w:r>
        <w:r w:rsidR="00866EFC" w:rsidRPr="00E0686D">
          <w:rPr>
            <w:sz w:val="26"/>
            <w:szCs w:val="26"/>
            <w:lang w:val="uk-UA"/>
          </w:rPr>
          <w:t>Рухова активність - здоровий спосіб життя - здорова нація</w:t>
        </w:r>
        <w:r w:rsidR="001E6C6C" w:rsidRPr="00E0686D">
          <w:rPr>
            <w:sz w:val="26"/>
            <w:szCs w:val="26"/>
            <w:lang w:val="uk-UA"/>
          </w:rPr>
          <w:t>»</w:t>
        </w:r>
      </w:hyperlink>
      <w:r w:rsidR="005B77BE" w:rsidRPr="00E0686D">
        <w:rPr>
          <w:sz w:val="26"/>
          <w:szCs w:val="26"/>
          <w:lang w:val="uk-UA"/>
        </w:rPr>
        <w:t xml:space="preserve">, </w:t>
      </w:r>
      <w:r w:rsidR="00866EFC" w:rsidRPr="00E0686D">
        <w:rPr>
          <w:sz w:val="26"/>
          <w:szCs w:val="26"/>
          <w:lang w:val="uk-UA"/>
        </w:rPr>
        <w:t xml:space="preserve">відповідно до розпорядження </w:t>
      </w:r>
      <w:r w:rsidR="00E0686D" w:rsidRPr="00E0686D">
        <w:rPr>
          <w:sz w:val="26"/>
          <w:szCs w:val="26"/>
          <w:lang w:val="uk-UA"/>
        </w:rPr>
        <w:t>кабінету міністрів</w:t>
      </w:r>
      <w:r w:rsidR="00866EFC" w:rsidRPr="00E0686D">
        <w:rPr>
          <w:sz w:val="26"/>
          <w:szCs w:val="26"/>
          <w:lang w:val="uk-UA"/>
        </w:rPr>
        <w:t xml:space="preserve"> України від </w:t>
      </w:r>
      <w:r w:rsidR="00B25F34" w:rsidRPr="00E0686D">
        <w:rPr>
          <w:sz w:val="26"/>
          <w:szCs w:val="26"/>
          <w:lang w:val="uk-UA"/>
        </w:rPr>
        <w:t>1</w:t>
      </w:r>
      <w:r w:rsidR="00866EFC" w:rsidRPr="00E0686D">
        <w:rPr>
          <w:sz w:val="26"/>
          <w:szCs w:val="26"/>
          <w:lang w:val="uk-UA"/>
        </w:rPr>
        <w:t>8.0</w:t>
      </w:r>
      <w:r w:rsidR="00B25F34" w:rsidRPr="00E0686D">
        <w:rPr>
          <w:sz w:val="26"/>
          <w:szCs w:val="26"/>
          <w:lang w:val="uk-UA"/>
        </w:rPr>
        <w:t>8</w:t>
      </w:r>
      <w:r w:rsidR="00866EFC" w:rsidRPr="00E0686D">
        <w:rPr>
          <w:sz w:val="26"/>
          <w:szCs w:val="26"/>
          <w:lang w:val="uk-UA"/>
        </w:rPr>
        <w:t>.201</w:t>
      </w:r>
      <w:r w:rsidR="00B25F34" w:rsidRPr="00E0686D">
        <w:rPr>
          <w:sz w:val="26"/>
          <w:szCs w:val="26"/>
          <w:lang w:val="uk-UA"/>
        </w:rPr>
        <w:t xml:space="preserve">7 </w:t>
      </w:r>
      <w:r w:rsidR="00866EFC" w:rsidRPr="00E0686D">
        <w:rPr>
          <w:sz w:val="26"/>
          <w:szCs w:val="26"/>
          <w:lang w:val="uk-UA"/>
        </w:rPr>
        <w:t xml:space="preserve"> № </w:t>
      </w:r>
      <w:r w:rsidR="00B25F34" w:rsidRPr="00E0686D">
        <w:rPr>
          <w:sz w:val="26"/>
          <w:szCs w:val="26"/>
          <w:lang w:val="uk-UA"/>
        </w:rPr>
        <w:t>548</w:t>
      </w:r>
      <w:r w:rsidR="008F0E53" w:rsidRPr="00E0686D">
        <w:rPr>
          <w:sz w:val="26"/>
          <w:szCs w:val="26"/>
          <w:lang w:val="uk-UA"/>
        </w:rPr>
        <w:t xml:space="preserve">-р «Про затвердження плану заходів щодо реалізації </w:t>
      </w:r>
      <w:hyperlink r:id="rId10" w:tgtFrame="_top" w:history="1">
        <w:r w:rsidR="008F0E53" w:rsidRPr="00E0686D">
          <w:rPr>
            <w:sz w:val="26"/>
            <w:szCs w:val="26"/>
            <w:lang w:val="uk-UA"/>
          </w:rPr>
          <w:t>Національної стратегії з оздоровчої рухової активності в Україні на період до 2025 року "Рухова активність - здоровий спосіб життя - здорова нація"</w:t>
        </w:r>
      </w:hyperlink>
      <w:r w:rsidR="00B25F34" w:rsidRPr="00E0686D">
        <w:rPr>
          <w:sz w:val="26"/>
          <w:szCs w:val="26"/>
          <w:lang w:val="uk-UA"/>
        </w:rPr>
        <w:t xml:space="preserve">на 2018, </w:t>
      </w:r>
      <w:r w:rsidR="00ED271F" w:rsidRPr="00E0686D">
        <w:rPr>
          <w:color w:val="000000"/>
          <w:spacing w:val="-2"/>
          <w:sz w:val="26"/>
          <w:szCs w:val="26"/>
          <w:lang w:val="uk-UA"/>
        </w:rPr>
        <w:t>керуючись</w:t>
      </w:r>
      <w:r w:rsidR="003E34CE" w:rsidRPr="00E0686D">
        <w:rPr>
          <w:color w:val="000000"/>
          <w:spacing w:val="-2"/>
          <w:sz w:val="26"/>
          <w:szCs w:val="26"/>
          <w:lang w:val="uk-UA"/>
        </w:rPr>
        <w:t xml:space="preserve"> ст.</w:t>
      </w:r>
      <w:r w:rsidR="0049224A" w:rsidRPr="00E0686D">
        <w:rPr>
          <w:color w:val="000000"/>
          <w:spacing w:val="-2"/>
          <w:sz w:val="26"/>
          <w:szCs w:val="26"/>
          <w:lang w:val="uk-UA"/>
        </w:rPr>
        <w:t xml:space="preserve"> ст.</w:t>
      </w:r>
      <w:r w:rsidR="003E34CE" w:rsidRPr="00E0686D">
        <w:rPr>
          <w:color w:val="000000"/>
          <w:spacing w:val="-2"/>
          <w:sz w:val="26"/>
          <w:szCs w:val="26"/>
          <w:lang w:val="uk-UA"/>
        </w:rPr>
        <w:t xml:space="preserve"> 2</w:t>
      </w:r>
      <w:r w:rsidR="00954B8A" w:rsidRPr="00E0686D">
        <w:rPr>
          <w:color w:val="000000"/>
          <w:spacing w:val="-2"/>
          <w:sz w:val="26"/>
          <w:szCs w:val="26"/>
          <w:lang w:val="uk-UA"/>
        </w:rPr>
        <w:t>2</w:t>
      </w:r>
      <w:r w:rsidR="0049224A" w:rsidRPr="00E0686D">
        <w:rPr>
          <w:color w:val="000000"/>
          <w:spacing w:val="-2"/>
          <w:sz w:val="26"/>
          <w:szCs w:val="26"/>
          <w:lang w:val="uk-UA"/>
        </w:rPr>
        <w:t>,41</w:t>
      </w:r>
      <w:r w:rsidR="003E34CE" w:rsidRPr="00E0686D">
        <w:rPr>
          <w:color w:val="000000"/>
          <w:spacing w:val="-2"/>
          <w:sz w:val="26"/>
          <w:szCs w:val="26"/>
          <w:lang w:val="uk-UA"/>
        </w:rPr>
        <w:t xml:space="preserve"> Закону України «Про місцеві державні адміністрації»</w:t>
      </w:r>
      <w:r w:rsidR="00A226CA" w:rsidRPr="00E0686D">
        <w:rPr>
          <w:color w:val="000000"/>
          <w:spacing w:val="-2"/>
          <w:sz w:val="26"/>
          <w:szCs w:val="26"/>
          <w:lang w:val="uk-UA"/>
        </w:rPr>
        <w:t xml:space="preserve">, </w:t>
      </w:r>
      <w:r w:rsidR="005B77BE" w:rsidRPr="00E0686D">
        <w:rPr>
          <w:color w:val="000000"/>
          <w:spacing w:val="-2"/>
          <w:sz w:val="26"/>
          <w:szCs w:val="26"/>
          <w:lang w:val="uk-UA"/>
        </w:rPr>
        <w:t>з метою</w:t>
      </w:r>
      <w:r w:rsidR="008F0E53" w:rsidRPr="00E0686D">
        <w:rPr>
          <w:color w:val="000000"/>
          <w:spacing w:val="-2"/>
          <w:sz w:val="26"/>
          <w:szCs w:val="26"/>
          <w:lang w:val="uk-UA"/>
        </w:rPr>
        <w:t xml:space="preserve"> створення сприятливих умов для зміцнення здоров’я громадян як найвищої соціальної цінності, забезпечення реалізації права особи на оздоровчу рухову активність</w:t>
      </w:r>
      <w:r w:rsidR="00B161F1" w:rsidRPr="00E0686D">
        <w:rPr>
          <w:color w:val="000000"/>
          <w:spacing w:val="-2"/>
          <w:sz w:val="26"/>
          <w:szCs w:val="26"/>
          <w:lang w:val="uk-UA"/>
        </w:rPr>
        <w:t>:</w:t>
      </w:r>
    </w:p>
    <w:p w:rsidR="005804FF" w:rsidRPr="00E0686D" w:rsidRDefault="005804FF" w:rsidP="00954B8A">
      <w:pPr>
        <w:shd w:val="clear" w:color="auto" w:fill="FFFFFF"/>
        <w:ind w:firstLine="708"/>
        <w:jc w:val="both"/>
        <w:rPr>
          <w:color w:val="000000"/>
          <w:spacing w:val="-2"/>
          <w:sz w:val="26"/>
          <w:szCs w:val="26"/>
          <w:lang w:val="uk-UA"/>
        </w:rPr>
      </w:pPr>
    </w:p>
    <w:p w:rsidR="00194623" w:rsidRPr="00E0686D" w:rsidRDefault="00290CF4" w:rsidP="00194623">
      <w:pPr>
        <w:spacing w:before="100" w:beforeAutospacing="1" w:after="100" w:afterAutospacing="1"/>
        <w:jc w:val="both"/>
        <w:rPr>
          <w:sz w:val="26"/>
          <w:szCs w:val="26"/>
          <w:lang w:val="uk-UA"/>
        </w:rPr>
      </w:pPr>
      <w:r w:rsidRPr="00E0686D">
        <w:rPr>
          <w:color w:val="000000"/>
          <w:sz w:val="26"/>
          <w:szCs w:val="26"/>
          <w:lang w:val="uk-UA"/>
        </w:rPr>
        <w:t xml:space="preserve">          1. </w:t>
      </w:r>
      <w:r w:rsidR="00194623" w:rsidRPr="00E0686D">
        <w:rPr>
          <w:sz w:val="26"/>
          <w:szCs w:val="26"/>
          <w:lang w:val="uk-UA"/>
        </w:rPr>
        <w:t>Затвердити план заходів на 201</w:t>
      </w:r>
      <w:r w:rsidR="00B25F34" w:rsidRPr="00E0686D">
        <w:rPr>
          <w:sz w:val="26"/>
          <w:szCs w:val="26"/>
          <w:lang w:val="uk-UA"/>
        </w:rPr>
        <w:t>8</w:t>
      </w:r>
      <w:r w:rsidR="00194623" w:rsidRPr="00E0686D">
        <w:rPr>
          <w:sz w:val="26"/>
          <w:szCs w:val="26"/>
          <w:lang w:val="uk-UA"/>
        </w:rPr>
        <w:t xml:space="preserve"> рік щодо реалізації </w:t>
      </w:r>
      <w:hyperlink r:id="rId11" w:tgtFrame="_top" w:history="1">
        <w:r w:rsidR="00194623" w:rsidRPr="00E0686D">
          <w:rPr>
            <w:sz w:val="26"/>
            <w:szCs w:val="26"/>
            <w:lang w:val="uk-UA"/>
          </w:rPr>
          <w:t xml:space="preserve">Національної стратегії з оздоровчої рухової активності в </w:t>
        </w:r>
        <w:r w:rsidR="001E6C6C" w:rsidRPr="00E0686D">
          <w:rPr>
            <w:sz w:val="26"/>
            <w:szCs w:val="26"/>
            <w:lang w:val="uk-UA"/>
          </w:rPr>
          <w:t>Україні на період до 2025 року «</w:t>
        </w:r>
        <w:r w:rsidR="00194623" w:rsidRPr="00E0686D">
          <w:rPr>
            <w:sz w:val="26"/>
            <w:szCs w:val="26"/>
            <w:lang w:val="uk-UA"/>
          </w:rPr>
          <w:t>Рухова активність - здоровий спосіб життя - здорова нація</w:t>
        </w:r>
        <w:r w:rsidR="001E6C6C" w:rsidRPr="00E0686D">
          <w:rPr>
            <w:sz w:val="26"/>
            <w:szCs w:val="26"/>
            <w:lang w:val="uk-UA"/>
          </w:rPr>
          <w:t>» у Сватівському районі</w:t>
        </w:r>
      </w:hyperlink>
      <w:r w:rsidR="00E0686D" w:rsidRPr="00E0686D">
        <w:rPr>
          <w:sz w:val="26"/>
          <w:szCs w:val="26"/>
          <w:lang w:val="uk-UA"/>
        </w:rPr>
        <w:t xml:space="preserve"> (далі-план)</w:t>
      </w:r>
      <w:r w:rsidR="00194623" w:rsidRPr="00E0686D">
        <w:rPr>
          <w:sz w:val="26"/>
          <w:szCs w:val="26"/>
          <w:lang w:val="uk-UA"/>
        </w:rPr>
        <w:t>, що додається.</w:t>
      </w:r>
    </w:p>
    <w:p w:rsidR="000362DF" w:rsidRPr="00E0686D" w:rsidRDefault="00290CF4" w:rsidP="00E0686D">
      <w:pPr>
        <w:shd w:val="clear" w:color="auto" w:fill="FFFFFF"/>
        <w:tabs>
          <w:tab w:val="left" w:pos="5400"/>
          <w:tab w:val="left" w:pos="9355"/>
        </w:tabs>
        <w:spacing w:line="331" w:lineRule="exact"/>
        <w:ind w:right="-5"/>
        <w:jc w:val="both"/>
        <w:rPr>
          <w:sz w:val="26"/>
          <w:szCs w:val="26"/>
          <w:lang w:val="uk-UA"/>
        </w:rPr>
      </w:pPr>
      <w:r w:rsidRPr="00E0686D">
        <w:rPr>
          <w:color w:val="000000"/>
          <w:sz w:val="26"/>
          <w:szCs w:val="26"/>
          <w:lang w:val="uk-UA"/>
        </w:rPr>
        <w:t>2</w:t>
      </w:r>
      <w:r w:rsidR="00B161F1" w:rsidRPr="00E0686D">
        <w:rPr>
          <w:color w:val="000000"/>
          <w:sz w:val="26"/>
          <w:szCs w:val="26"/>
          <w:lang w:val="uk-UA"/>
        </w:rPr>
        <w:t xml:space="preserve">. </w:t>
      </w:r>
      <w:r w:rsidR="00194623" w:rsidRPr="00E0686D">
        <w:rPr>
          <w:sz w:val="26"/>
          <w:szCs w:val="26"/>
          <w:lang w:val="uk-UA"/>
        </w:rPr>
        <w:t>Структурним підрозділам райдержадміністрації та</w:t>
      </w:r>
      <w:r w:rsidR="008F0E53" w:rsidRPr="00E0686D">
        <w:rPr>
          <w:sz w:val="26"/>
          <w:szCs w:val="26"/>
          <w:lang w:val="uk-UA"/>
        </w:rPr>
        <w:t xml:space="preserve"> іншим виконавцям</w:t>
      </w:r>
      <w:r w:rsidR="00E0686D" w:rsidRPr="00E0686D">
        <w:rPr>
          <w:sz w:val="26"/>
          <w:szCs w:val="26"/>
          <w:lang w:val="uk-UA"/>
        </w:rPr>
        <w:t xml:space="preserve"> Плану надати до 01 січня 2019 року до сектору з питань охорони здоров’я,  молоді та спорту інформацію про стан виконання зазначеного Плану заходів для її узагальнення та подання до Луганської обласної державної адміністрації.</w:t>
      </w:r>
    </w:p>
    <w:p w:rsidR="00E0686D" w:rsidRPr="00E0686D" w:rsidRDefault="00E0686D" w:rsidP="00E0686D">
      <w:pPr>
        <w:shd w:val="clear" w:color="auto" w:fill="FFFFFF"/>
        <w:tabs>
          <w:tab w:val="left" w:pos="5400"/>
          <w:tab w:val="left" w:pos="9355"/>
        </w:tabs>
        <w:spacing w:line="331" w:lineRule="exact"/>
        <w:ind w:right="-5"/>
        <w:jc w:val="both"/>
        <w:rPr>
          <w:sz w:val="26"/>
          <w:szCs w:val="26"/>
          <w:lang w:val="uk-UA"/>
        </w:rPr>
      </w:pPr>
    </w:p>
    <w:p w:rsidR="001967C1" w:rsidRPr="00E0686D" w:rsidRDefault="001E6C6C" w:rsidP="001967C1">
      <w:pPr>
        <w:shd w:val="clear" w:color="auto" w:fill="FFFFFF"/>
        <w:ind w:right="5"/>
        <w:jc w:val="both"/>
        <w:rPr>
          <w:color w:val="000000"/>
          <w:spacing w:val="-2"/>
          <w:sz w:val="26"/>
          <w:szCs w:val="26"/>
          <w:lang w:val="uk-UA"/>
        </w:rPr>
      </w:pPr>
      <w:r w:rsidRPr="00E0686D">
        <w:rPr>
          <w:color w:val="000000"/>
          <w:spacing w:val="-2"/>
          <w:sz w:val="26"/>
          <w:szCs w:val="26"/>
          <w:lang w:val="uk-UA"/>
        </w:rPr>
        <w:t>3</w:t>
      </w:r>
      <w:r w:rsidR="00B161F1" w:rsidRPr="00E0686D">
        <w:rPr>
          <w:color w:val="000000"/>
          <w:spacing w:val="-2"/>
          <w:sz w:val="26"/>
          <w:szCs w:val="26"/>
          <w:lang w:val="uk-UA"/>
        </w:rPr>
        <w:t>. Контроль за виконанням цього розпорядженн</w:t>
      </w:r>
      <w:r w:rsidR="004253B0" w:rsidRPr="00E0686D">
        <w:rPr>
          <w:color w:val="000000"/>
          <w:spacing w:val="-2"/>
          <w:sz w:val="26"/>
          <w:szCs w:val="26"/>
          <w:lang w:val="uk-UA"/>
        </w:rPr>
        <w:t xml:space="preserve">я </w:t>
      </w:r>
      <w:r w:rsidR="001967C1" w:rsidRPr="00E0686D">
        <w:rPr>
          <w:color w:val="000000"/>
          <w:spacing w:val="-2"/>
          <w:sz w:val="26"/>
          <w:szCs w:val="26"/>
          <w:lang w:val="uk-UA"/>
        </w:rPr>
        <w:t>покласти на заступник</w:t>
      </w:r>
      <w:r w:rsidRPr="00E0686D">
        <w:rPr>
          <w:color w:val="000000"/>
          <w:spacing w:val="-2"/>
          <w:sz w:val="26"/>
          <w:szCs w:val="26"/>
          <w:lang w:val="uk-UA"/>
        </w:rPr>
        <w:t>а</w:t>
      </w:r>
      <w:r w:rsidR="001967C1" w:rsidRPr="00E0686D">
        <w:rPr>
          <w:color w:val="000000"/>
          <w:spacing w:val="-2"/>
          <w:sz w:val="26"/>
          <w:szCs w:val="26"/>
          <w:lang w:val="uk-UA"/>
        </w:rPr>
        <w:t xml:space="preserve"> голови</w:t>
      </w:r>
    </w:p>
    <w:tbl>
      <w:tblPr>
        <w:tblW w:w="0" w:type="auto"/>
        <w:tblLook w:val="01E0"/>
      </w:tblPr>
      <w:tblGrid>
        <w:gridCol w:w="4608"/>
        <w:gridCol w:w="5281"/>
      </w:tblGrid>
      <w:tr w:rsidR="001967C1" w:rsidRPr="00E0686D" w:rsidTr="001967C1">
        <w:trPr>
          <w:gridAfter w:val="1"/>
          <w:wAfter w:w="5281" w:type="dxa"/>
          <w:trHeight w:val="741"/>
        </w:trPr>
        <w:tc>
          <w:tcPr>
            <w:tcW w:w="4608" w:type="dxa"/>
            <w:shd w:val="clear" w:color="auto" w:fill="auto"/>
          </w:tcPr>
          <w:p w:rsidR="001967C1" w:rsidRPr="00E0686D" w:rsidRDefault="001967C1" w:rsidP="001967C1">
            <w:pPr>
              <w:ind w:right="-3911"/>
              <w:rPr>
                <w:sz w:val="26"/>
                <w:szCs w:val="26"/>
                <w:lang w:val="uk-UA"/>
              </w:rPr>
            </w:pPr>
            <w:r w:rsidRPr="00E0686D">
              <w:rPr>
                <w:sz w:val="26"/>
                <w:szCs w:val="26"/>
                <w:lang w:val="uk-UA"/>
              </w:rPr>
              <w:t>райдержадміністрації Лемешко Г.А.</w:t>
            </w:r>
          </w:p>
          <w:p w:rsidR="001967C1" w:rsidRPr="00E0686D" w:rsidRDefault="001967C1" w:rsidP="00161416">
            <w:pPr>
              <w:rPr>
                <w:sz w:val="26"/>
                <w:szCs w:val="26"/>
                <w:lang w:val="uk-UA"/>
              </w:rPr>
            </w:pPr>
          </w:p>
        </w:tc>
      </w:tr>
      <w:tr w:rsidR="00B25F34" w:rsidRPr="00E0686D" w:rsidTr="00B25F34">
        <w:trPr>
          <w:trHeight w:val="741"/>
        </w:trPr>
        <w:tc>
          <w:tcPr>
            <w:tcW w:w="9889" w:type="dxa"/>
            <w:gridSpan w:val="2"/>
            <w:shd w:val="clear" w:color="auto" w:fill="auto"/>
          </w:tcPr>
          <w:p w:rsidR="00E0686D" w:rsidRPr="00E0686D" w:rsidRDefault="00E0686D" w:rsidP="00E0686D">
            <w:pPr>
              <w:rPr>
                <w:b/>
                <w:sz w:val="26"/>
                <w:szCs w:val="26"/>
                <w:lang w:val="uk-UA"/>
              </w:rPr>
            </w:pPr>
            <w:r w:rsidRPr="00E0686D">
              <w:rPr>
                <w:b/>
                <w:sz w:val="26"/>
                <w:szCs w:val="26"/>
                <w:lang w:val="uk-UA"/>
              </w:rPr>
              <w:t>Голова райдержадміністрації                                                   Д.Х.Мухтаров</w:t>
            </w:r>
          </w:p>
          <w:p w:rsidR="00B25F34" w:rsidRPr="00E0686D" w:rsidRDefault="00B25F34" w:rsidP="001967C1">
            <w:pPr>
              <w:ind w:right="-3911"/>
              <w:rPr>
                <w:sz w:val="26"/>
                <w:szCs w:val="26"/>
                <w:lang w:val="uk-UA"/>
              </w:rPr>
            </w:pPr>
          </w:p>
        </w:tc>
      </w:tr>
    </w:tbl>
    <w:p w:rsidR="00907278" w:rsidRDefault="00907278" w:rsidP="00541351">
      <w:pPr>
        <w:ind w:left="4956" w:firstLine="708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 </w:t>
      </w:r>
    </w:p>
    <w:p w:rsidR="00907278" w:rsidRDefault="00907278" w:rsidP="00907278">
      <w:pPr>
        <w:ind w:left="5664"/>
        <w:rPr>
          <w:b/>
          <w:lang w:val="uk-UA"/>
        </w:rPr>
      </w:pPr>
      <w:r>
        <w:rPr>
          <w:b/>
          <w:lang w:val="uk-UA"/>
        </w:rPr>
        <w:t xml:space="preserve">до розпорядження голови          </w:t>
      </w:r>
    </w:p>
    <w:p w:rsidR="00907278" w:rsidRDefault="00907278" w:rsidP="00907278">
      <w:pPr>
        <w:ind w:left="5664"/>
        <w:rPr>
          <w:b/>
          <w:lang w:val="uk-UA"/>
        </w:rPr>
      </w:pPr>
      <w:r>
        <w:rPr>
          <w:b/>
          <w:lang w:val="uk-UA"/>
        </w:rPr>
        <w:t xml:space="preserve">райдержадміністрації </w:t>
      </w:r>
    </w:p>
    <w:p w:rsidR="00907278" w:rsidRPr="000D007D" w:rsidRDefault="00907278" w:rsidP="000D007D">
      <w:pPr>
        <w:ind w:left="5664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541351">
        <w:rPr>
          <w:b/>
          <w:lang w:val="uk-UA"/>
        </w:rPr>
        <w:t>13.09.2017 № 439</w:t>
      </w:r>
    </w:p>
    <w:p w:rsidR="00907278" w:rsidRDefault="00907278" w:rsidP="00907278">
      <w:pPr>
        <w:shd w:val="clear" w:color="auto" w:fill="FFFFFF"/>
        <w:spacing w:line="278" w:lineRule="exact"/>
        <w:ind w:left="1123" w:right="922" w:firstLine="2198"/>
        <w:rPr>
          <w:color w:val="000000"/>
          <w:spacing w:val="29"/>
          <w:sz w:val="24"/>
          <w:lang w:val="uk-UA"/>
        </w:rPr>
      </w:pPr>
    </w:p>
    <w:p w:rsidR="00907278" w:rsidRDefault="00907278" w:rsidP="00907278">
      <w:pPr>
        <w:shd w:val="clear" w:color="auto" w:fill="FFFFFF"/>
        <w:spacing w:line="278" w:lineRule="exact"/>
        <w:ind w:left="1123" w:right="922" w:firstLine="2198"/>
        <w:rPr>
          <w:color w:val="000000"/>
          <w:spacing w:val="29"/>
          <w:sz w:val="24"/>
          <w:lang w:val="uk-UA"/>
        </w:rPr>
      </w:pPr>
    </w:p>
    <w:p w:rsidR="00907278" w:rsidRDefault="00907278" w:rsidP="00907278">
      <w:pPr>
        <w:shd w:val="clear" w:color="auto" w:fill="FFFFFF"/>
        <w:spacing w:line="278" w:lineRule="exact"/>
        <w:ind w:left="1123" w:right="922" w:firstLine="2198"/>
        <w:rPr>
          <w:color w:val="000000"/>
          <w:spacing w:val="29"/>
          <w:sz w:val="24"/>
          <w:lang w:val="uk-UA"/>
        </w:rPr>
      </w:pPr>
    </w:p>
    <w:p w:rsidR="00866EFC" w:rsidRPr="008F0E53" w:rsidRDefault="00866EFC" w:rsidP="008F0E53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/>
        </w:rPr>
      </w:pPr>
      <w:r w:rsidRPr="00B25F34">
        <w:rPr>
          <w:b/>
          <w:bCs/>
          <w:sz w:val="27"/>
          <w:szCs w:val="27"/>
          <w:lang w:val="uk-UA"/>
        </w:rPr>
        <w:t>ПЛАН</w:t>
      </w:r>
      <w:r w:rsidRPr="00B25F34">
        <w:rPr>
          <w:b/>
          <w:bCs/>
          <w:sz w:val="27"/>
          <w:szCs w:val="27"/>
          <w:lang w:val="uk-UA"/>
        </w:rPr>
        <w:br/>
      </w:r>
      <w:r w:rsidRPr="00B25F34">
        <w:rPr>
          <w:b/>
          <w:bCs/>
          <w:szCs w:val="28"/>
          <w:lang w:val="uk-UA"/>
        </w:rPr>
        <w:t>заходів на 201</w:t>
      </w:r>
      <w:r w:rsidR="00B25F34">
        <w:rPr>
          <w:b/>
          <w:bCs/>
          <w:szCs w:val="28"/>
          <w:lang w:val="uk-UA"/>
        </w:rPr>
        <w:t>8</w:t>
      </w:r>
      <w:r w:rsidRPr="00B25F34">
        <w:rPr>
          <w:b/>
          <w:bCs/>
          <w:szCs w:val="28"/>
          <w:lang w:val="uk-UA"/>
        </w:rPr>
        <w:t xml:space="preserve"> рік щодо реалізації </w:t>
      </w:r>
      <w:hyperlink r:id="rId12" w:tgtFrame="_top" w:history="1">
        <w:r w:rsidRPr="00B25F34">
          <w:rPr>
            <w:b/>
            <w:bCs/>
            <w:szCs w:val="28"/>
            <w:lang w:val="uk-UA"/>
          </w:rPr>
          <w:t xml:space="preserve">Національної стратегії з оздоровчої рухової активності в </w:t>
        </w:r>
        <w:r w:rsidR="001E6C6C" w:rsidRPr="00B25F34">
          <w:rPr>
            <w:b/>
            <w:bCs/>
            <w:szCs w:val="28"/>
            <w:lang w:val="uk-UA"/>
          </w:rPr>
          <w:t xml:space="preserve">Україні на період до 2025 року </w:t>
        </w:r>
        <w:r w:rsidR="001E6C6C">
          <w:rPr>
            <w:b/>
            <w:bCs/>
            <w:szCs w:val="28"/>
            <w:lang w:val="uk-UA"/>
          </w:rPr>
          <w:t>«</w:t>
        </w:r>
        <w:r w:rsidRPr="00B25F34">
          <w:rPr>
            <w:b/>
            <w:bCs/>
            <w:szCs w:val="28"/>
            <w:lang w:val="uk-UA"/>
          </w:rPr>
          <w:t xml:space="preserve">Рухова активність </w:t>
        </w:r>
        <w:r w:rsidR="00E0686D">
          <w:rPr>
            <w:b/>
            <w:bCs/>
            <w:szCs w:val="28"/>
            <w:lang w:val="uk-UA"/>
          </w:rPr>
          <w:t>–</w:t>
        </w:r>
        <w:r w:rsidRPr="00B25F34">
          <w:rPr>
            <w:b/>
            <w:bCs/>
            <w:szCs w:val="28"/>
            <w:lang w:val="uk-UA"/>
          </w:rPr>
          <w:t xml:space="preserve"> здоровий спосіб життя </w:t>
        </w:r>
        <w:r w:rsidR="00E0686D">
          <w:rPr>
            <w:b/>
            <w:bCs/>
            <w:szCs w:val="28"/>
            <w:lang w:val="uk-UA"/>
          </w:rPr>
          <w:t>–</w:t>
        </w:r>
        <w:r w:rsidRPr="00B25F34">
          <w:rPr>
            <w:b/>
            <w:bCs/>
            <w:szCs w:val="28"/>
            <w:lang w:val="uk-UA"/>
          </w:rPr>
          <w:t xml:space="preserve"> здорова нація</w:t>
        </w:r>
        <w:r w:rsidR="001E6C6C">
          <w:rPr>
            <w:b/>
            <w:bCs/>
            <w:szCs w:val="28"/>
            <w:lang w:val="uk-UA"/>
          </w:rPr>
          <w:t>»</w:t>
        </w:r>
      </w:hyperlink>
      <w:r w:rsidR="008F0E53" w:rsidRPr="008F0E53">
        <w:rPr>
          <w:b/>
          <w:szCs w:val="28"/>
          <w:lang w:val="uk-UA"/>
        </w:rPr>
        <w:t>уСватівському районі</w:t>
      </w:r>
    </w:p>
    <w:p w:rsidR="00907278" w:rsidRPr="00B25F34" w:rsidRDefault="00907278" w:rsidP="00907278">
      <w:pPr>
        <w:shd w:val="clear" w:color="auto" w:fill="FFFFFF"/>
        <w:tabs>
          <w:tab w:val="left" w:pos="5400"/>
        </w:tabs>
        <w:ind w:right="2979"/>
        <w:rPr>
          <w:b/>
          <w:color w:val="000000"/>
          <w:spacing w:val="29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551"/>
        <w:gridCol w:w="2552"/>
        <w:gridCol w:w="1417"/>
        <w:gridCol w:w="2518"/>
      </w:tblGrid>
      <w:tr w:rsidR="008F0E53" w:rsidTr="007A7DDA">
        <w:tc>
          <w:tcPr>
            <w:tcW w:w="959" w:type="dxa"/>
          </w:tcPr>
          <w:p w:rsidR="008F0E53" w:rsidRPr="004627E8" w:rsidRDefault="0022618A" w:rsidP="0022618A">
            <w:pPr>
              <w:tabs>
                <w:tab w:val="left" w:pos="5400"/>
              </w:tabs>
              <w:rPr>
                <w:b/>
                <w:color w:val="000000"/>
                <w:spacing w:val="29"/>
                <w:sz w:val="24"/>
                <w:lang w:val="uk-UA"/>
              </w:rPr>
            </w:pPr>
            <w:r w:rsidRPr="004627E8">
              <w:rPr>
                <w:b/>
                <w:color w:val="000000"/>
                <w:spacing w:val="29"/>
                <w:sz w:val="24"/>
                <w:lang w:val="uk-UA"/>
              </w:rPr>
              <w:t>№з/п</w:t>
            </w:r>
          </w:p>
        </w:tc>
        <w:tc>
          <w:tcPr>
            <w:tcW w:w="2551" w:type="dxa"/>
          </w:tcPr>
          <w:p w:rsidR="008F0E53" w:rsidRPr="00D61ABA" w:rsidRDefault="008F0E53" w:rsidP="008F0E53">
            <w:pPr>
              <w:spacing w:before="100" w:beforeAutospacing="1" w:after="100" w:afterAutospacing="1"/>
              <w:rPr>
                <w:b/>
                <w:sz w:val="24"/>
                <w:lang w:val="uk-UA"/>
              </w:rPr>
            </w:pPr>
            <w:r w:rsidRPr="004627E8">
              <w:rPr>
                <w:b/>
                <w:sz w:val="24"/>
              </w:rPr>
              <w:t>На</w:t>
            </w:r>
            <w:r w:rsidRPr="004627E8">
              <w:rPr>
                <w:b/>
                <w:sz w:val="24"/>
                <w:lang w:val="uk-UA"/>
              </w:rPr>
              <w:t>зва</w:t>
            </w:r>
            <w:r w:rsidRPr="004627E8">
              <w:rPr>
                <w:b/>
                <w:sz w:val="24"/>
              </w:rPr>
              <w:t>завдання</w:t>
            </w:r>
            <w:r w:rsidR="00D61ABA">
              <w:rPr>
                <w:b/>
                <w:sz w:val="24"/>
                <w:lang w:val="uk-UA"/>
              </w:rPr>
              <w:t xml:space="preserve"> в плані заходів, що затверджений КМУ</w:t>
            </w:r>
          </w:p>
        </w:tc>
        <w:tc>
          <w:tcPr>
            <w:tcW w:w="2552" w:type="dxa"/>
          </w:tcPr>
          <w:p w:rsidR="008F0E53" w:rsidRPr="001E6C6C" w:rsidRDefault="008F0E53" w:rsidP="008F0E53">
            <w:pPr>
              <w:spacing w:before="100" w:beforeAutospacing="1" w:after="100" w:afterAutospacing="1"/>
              <w:rPr>
                <w:b/>
                <w:sz w:val="24"/>
                <w:lang w:val="uk-UA"/>
              </w:rPr>
            </w:pPr>
            <w:r w:rsidRPr="004627E8">
              <w:rPr>
                <w:b/>
                <w:sz w:val="24"/>
              </w:rPr>
              <w:t>На</w:t>
            </w:r>
            <w:r w:rsidRPr="004627E8">
              <w:rPr>
                <w:b/>
                <w:sz w:val="24"/>
                <w:lang w:val="uk-UA"/>
              </w:rPr>
              <w:t>зва</w:t>
            </w:r>
            <w:r w:rsidRPr="004627E8">
              <w:rPr>
                <w:b/>
                <w:sz w:val="24"/>
              </w:rPr>
              <w:t xml:space="preserve"> заходу</w:t>
            </w:r>
            <w:r w:rsidR="001E6C6C">
              <w:rPr>
                <w:b/>
                <w:sz w:val="24"/>
                <w:lang w:val="uk-UA"/>
              </w:rPr>
              <w:t>уСватівському районі</w:t>
            </w:r>
          </w:p>
        </w:tc>
        <w:tc>
          <w:tcPr>
            <w:tcW w:w="1417" w:type="dxa"/>
          </w:tcPr>
          <w:p w:rsidR="008F0E53" w:rsidRPr="004627E8" w:rsidRDefault="008F0E53" w:rsidP="00161416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4627E8">
              <w:rPr>
                <w:b/>
                <w:sz w:val="24"/>
              </w:rPr>
              <w:t>Строк виконання</w:t>
            </w:r>
          </w:p>
        </w:tc>
        <w:tc>
          <w:tcPr>
            <w:tcW w:w="2518" w:type="dxa"/>
          </w:tcPr>
          <w:p w:rsidR="008F0E53" w:rsidRPr="004627E8" w:rsidRDefault="008F0E53" w:rsidP="00161416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4627E8">
              <w:rPr>
                <w:b/>
                <w:sz w:val="24"/>
              </w:rPr>
              <w:t>Відповідальні за виконання</w:t>
            </w:r>
          </w:p>
        </w:tc>
      </w:tr>
      <w:tr w:rsidR="00E0686D" w:rsidRPr="00E0686D" w:rsidTr="007A7DDA">
        <w:tc>
          <w:tcPr>
            <w:tcW w:w="959" w:type="dxa"/>
          </w:tcPr>
          <w:p w:rsidR="00E0686D" w:rsidRPr="004627E8" w:rsidRDefault="00E0686D" w:rsidP="0022618A">
            <w:pPr>
              <w:tabs>
                <w:tab w:val="left" w:pos="5400"/>
              </w:tabs>
              <w:rPr>
                <w:b/>
                <w:color w:val="000000"/>
                <w:spacing w:val="29"/>
                <w:sz w:val="24"/>
                <w:lang w:val="uk-UA"/>
              </w:rPr>
            </w:pPr>
            <w:r>
              <w:rPr>
                <w:b/>
                <w:color w:val="000000"/>
                <w:spacing w:val="29"/>
                <w:sz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E0686D" w:rsidRPr="00E0686D" w:rsidRDefault="00E0686D" w:rsidP="00E0686D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E0686D">
              <w:rPr>
                <w:sz w:val="24"/>
                <w:lang w:val="uk-UA"/>
              </w:rPr>
              <w:t>Засідання координаційної ради</w:t>
            </w:r>
          </w:p>
        </w:tc>
        <w:tc>
          <w:tcPr>
            <w:tcW w:w="2552" w:type="dxa"/>
          </w:tcPr>
          <w:p w:rsidR="00E0686D" w:rsidRPr="00E0686D" w:rsidRDefault="00E0686D" w:rsidP="00E0686D">
            <w:pPr>
              <w:spacing w:before="100" w:beforeAutospacing="1" w:after="100" w:afterAutospacing="1"/>
              <w:outlineLvl w:val="2"/>
              <w:rPr>
                <w:bCs/>
                <w:sz w:val="24"/>
                <w:lang w:val="uk-UA"/>
              </w:rPr>
            </w:pPr>
            <w:r w:rsidRPr="00E0686D">
              <w:rPr>
                <w:sz w:val="24"/>
                <w:lang w:val="uk-UA"/>
              </w:rPr>
              <w:t>Проведення засідань координаційної ради з питань</w:t>
            </w:r>
            <w:r w:rsidRPr="00E0686D">
              <w:rPr>
                <w:bCs/>
                <w:sz w:val="24"/>
                <w:lang w:val="uk-UA"/>
              </w:rPr>
              <w:t xml:space="preserve">реалізації </w:t>
            </w:r>
            <w:hyperlink r:id="rId13" w:tgtFrame="_top" w:history="1">
              <w:r w:rsidRPr="00E0686D">
                <w:rPr>
                  <w:bCs/>
                  <w:sz w:val="24"/>
                  <w:lang w:val="uk-UA"/>
                </w:rPr>
                <w:t>Національної стратегії з оздоровчої рухової активності в Україні на період до 2025 року «Рухова активність – здоровий спосіб життя – здорова нація»</w:t>
              </w:r>
            </w:hyperlink>
            <w:r w:rsidRPr="00E0686D">
              <w:rPr>
                <w:sz w:val="24"/>
                <w:lang w:val="uk-UA"/>
              </w:rPr>
              <w:t xml:space="preserve"> у Сватівському районі</w:t>
            </w:r>
          </w:p>
          <w:p w:rsidR="00E0686D" w:rsidRPr="00E0686D" w:rsidRDefault="00E0686D" w:rsidP="00E0686D">
            <w:pPr>
              <w:spacing w:before="100" w:beforeAutospacing="1" w:after="100" w:afterAutospacing="1"/>
              <w:rPr>
                <w:b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E0686D" w:rsidRPr="007A7DDA" w:rsidRDefault="00733BEB" w:rsidP="00733BEB">
            <w:pPr>
              <w:spacing w:before="100" w:beforeAutospacing="1" w:after="100" w:afterAutospacing="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bookmarkStart w:id="0" w:name="_GoBack"/>
            <w:bookmarkEnd w:id="0"/>
            <w:r>
              <w:rPr>
                <w:sz w:val="24"/>
                <w:lang w:val="uk-UA"/>
              </w:rPr>
              <w:t>а потребою</w:t>
            </w:r>
          </w:p>
        </w:tc>
        <w:tc>
          <w:tcPr>
            <w:tcW w:w="2518" w:type="dxa"/>
          </w:tcPr>
          <w:p w:rsidR="00E0686D" w:rsidRPr="00E0686D" w:rsidRDefault="00E0686D" w:rsidP="00161416">
            <w:pPr>
              <w:spacing w:before="100" w:beforeAutospacing="1" w:after="100" w:afterAutospacing="1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сектор з питань охорони здоров’я, молоді та спорту</w:t>
            </w:r>
          </w:p>
        </w:tc>
      </w:tr>
      <w:tr w:rsidR="004627E8" w:rsidTr="007A7DDA">
        <w:tc>
          <w:tcPr>
            <w:tcW w:w="959" w:type="dxa"/>
          </w:tcPr>
          <w:p w:rsidR="004627E8" w:rsidRDefault="00E0686D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  <w:r>
              <w:rPr>
                <w:b/>
                <w:color w:val="000000"/>
                <w:spacing w:val="29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4627E8" w:rsidRPr="00541351" w:rsidRDefault="004627E8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541351">
              <w:rPr>
                <w:sz w:val="24"/>
                <w:lang w:val="uk-UA"/>
              </w:rPr>
              <w:t>Формуванняінфраструктурисучасних і привабливихспортивнихспоруд за місцемпроживання, у місцяхмасовоговідпочинкугромадян, на базізагальноосвітніхнавчальнихзакладів, щомають бути легко доступні для різнихверствнаселення, насампередмалозабезпеченихосіб</w:t>
            </w:r>
          </w:p>
        </w:tc>
        <w:tc>
          <w:tcPr>
            <w:tcW w:w="2552" w:type="dxa"/>
          </w:tcPr>
          <w:p w:rsidR="004627E8" w:rsidRPr="00CB4C0B" w:rsidRDefault="004627E8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>проведеннямоніторингузабезпеченнянаселенняспортивнимимайданчиками</w:t>
            </w:r>
          </w:p>
        </w:tc>
        <w:tc>
          <w:tcPr>
            <w:tcW w:w="1417" w:type="dxa"/>
          </w:tcPr>
          <w:p w:rsidR="004627E8" w:rsidRPr="00CB4C0B" w:rsidRDefault="004627E8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>до 1 липня</w:t>
            </w:r>
          </w:p>
        </w:tc>
        <w:tc>
          <w:tcPr>
            <w:tcW w:w="2518" w:type="dxa"/>
          </w:tcPr>
          <w:p w:rsidR="004627E8" w:rsidRDefault="001E6C6C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</w:t>
            </w:r>
            <w:r w:rsidR="004627E8">
              <w:rPr>
                <w:sz w:val="24"/>
                <w:lang w:val="uk-UA"/>
              </w:rPr>
              <w:t>ектор з питань охорони здоров’я, молоді та спорту</w:t>
            </w:r>
            <w:r>
              <w:rPr>
                <w:sz w:val="24"/>
                <w:lang w:val="uk-UA"/>
              </w:rPr>
              <w:t xml:space="preserve">, </w:t>
            </w:r>
            <w:r w:rsidR="008108EC">
              <w:rPr>
                <w:sz w:val="24"/>
                <w:lang w:val="uk-UA"/>
              </w:rPr>
              <w:t>відділ освіти</w:t>
            </w:r>
            <w:r w:rsidR="00D61ABA">
              <w:rPr>
                <w:sz w:val="24"/>
                <w:lang w:val="uk-UA"/>
              </w:rPr>
              <w:t>райдержадміністрації</w:t>
            </w:r>
            <w:r w:rsidR="007A7DDA">
              <w:rPr>
                <w:sz w:val="24"/>
                <w:lang w:val="uk-UA"/>
              </w:rPr>
              <w:t>,місцеві</w:t>
            </w:r>
            <w:r>
              <w:rPr>
                <w:sz w:val="24"/>
                <w:lang w:val="uk-UA"/>
              </w:rPr>
              <w:t>ради</w:t>
            </w:r>
            <w:r w:rsidR="007A7DDA">
              <w:rPr>
                <w:sz w:val="24"/>
                <w:lang w:val="uk-UA"/>
              </w:rPr>
              <w:t>, об’єднана територіальна громада</w:t>
            </w:r>
          </w:p>
          <w:p w:rsidR="008108EC" w:rsidRPr="00CB4C0B" w:rsidRDefault="008108EC" w:rsidP="00161416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DC28A0" w:rsidRPr="001E6C6C" w:rsidTr="007A7DDA">
        <w:tc>
          <w:tcPr>
            <w:tcW w:w="959" w:type="dxa"/>
            <w:vMerge w:val="restart"/>
          </w:tcPr>
          <w:p w:rsidR="00DC28A0" w:rsidRPr="00DC28A0" w:rsidRDefault="00E0686D" w:rsidP="00907278">
            <w:pPr>
              <w:tabs>
                <w:tab w:val="left" w:pos="5400"/>
              </w:tabs>
              <w:ind w:right="2979"/>
              <w:rPr>
                <w:color w:val="000000"/>
                <w:spacing w:val="29"/>
                <w:szCs w:val="28"/>
                <w:lang w:val="uk-UA"/>
              </w:rPr>
            </w:pPr>
            <w:r>
              <w:rPr>
                <w:color w:val="000000"/>
                <w:spacing w:val="29"/>
                <w:szCs w:val="28"/>
                <w:lang w:val="uk-UA"/>
              </w:rPr>
              <w:t>3</w:t>
            </w:r>
          </w:p>
        </w:tc>
        <w:tc>
          <w:tcPr>
            <w:tcW w:w="2551" w:type="dxa"/>
            <w:vMerge w:val="restart"/>
          </w:tcPr>
          <w:p w:rsidR="00DC28A0" w:rsidRPr="00DC28A0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DC28A0">
              <w:rPr>
                <w:sz w:val="24"/>
                <w:lang w:val="uk-UA"/>
              </w:rPr>
              <w:t xml:space="preserve">Формування ціннісного ставлення юнацтва, дітей та молоді до власного здоров'я, покращення </w:t>
            </w:r>
            <w:r w:rsidRPr="00DC28A0">
              <w:rPr>
                <w:sz w:val="24"/>
                <w:lang w:val="uk-UA"/>
              </w:rPr>
              <w:lastRenderedPageBreak/>
              <w:t>фізичного розвитку та фізичної підготовленості з урахуванням вимог майбутньої професійної діяльності</w:t>
            </w:r>
          </w:p>
        </w:tc>
        <w:tc>
          <w:tcPr>
            <w:tcW w:w="2552" w:type="dxa"/>
          </w:tcPr>
          <w:p w:rsidR="00DC28A0" w:rsidRPr="00CB4C0B" w:rsidRDefault="00DC28A0" w:rsidP="008108EC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lastRenderedPageBreak/>
              <w:t>1) проведенняВсеукраїнськоїінф</w:t>
            </w:r>
            <w:r>
              <w:rPr>
                <w:sz w:val="24"/>
              </w:rPr>
              <w:t>ормаційно-профілактичноїакції</w:t>
            </w:r>
            <w:r>
              <w:rPr>
                <w:sz w:val="24"/>
                <w:lang w:val="uk-UA"/>
              </w:rPr>
              <w:t>«</w:t>
            </w:r>
            <w:r w:rsidRPr="00CB4C0B">
              <w:rPr>
                <w:sz w:val="24"/>
              </w:rPr>
              <w:t>Відп</w:t>
            </w:r>
            <w:r>
              <w:rPr>
                <w:sz w:val="24"/>
              </w:rPr>
              <w:t>овідальністьпочи</w:t>
            </w:r>
            <w:r>
              <w:rPr>
                <w:sz w:val="24"/>
              </w:rPr>
              <w:lastRenderedPageBreak/>
              <w:t>нається з мене</w:t>
            </w:r>
            <w:r>
              <w:rPr>
                <w:sz w:val="24"/>
                <w:lang w:val="uk-UA"/>
              </w:rPr>
              <w:t>»</w:t>
            </w:r>
            <w:r w:rsidRPr="00CB4C0B">
              <w:rPr>
                <w:sz w:val="24"/>
              </w:rPr>
              <w:t>, спрямованої на популяризацію здорового способу життя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lastRenderedPageBreak/>
              <w:t>протягом року</w:t>
            </w:r>
          </w:p>
        </w:tc>
        <w:tc>
          <w:tcPr>
            <w:tcW w:w="2518" w:type="dxa"/>
          </w:tcPr>
          <w:p w:rsidR="00DC28A0" w:rsidRPr="008108EC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сектор з питань охорони здоров’я, молоді та спорту, відділ освіти, відділ культури </w:t>
            </w:r>
            <w:r w:rsidR="00D61ABA">
              <w:rPr>
                <w:sz w:val="24"/>
                <w:lang w:val="uk-UA"/>
              </w:rPr>
              <w:lastRenderedPageBreak/>
              <w:t>райдержадміністрації</w:t>
            </w:r>
            <w:r>
              <w:rPr>
                <w:sz w:val="24"/>
                <w:lang w:val="uk-UA"/>
              </w:rPr>
              <w:t xml:space="preserve">;  КУ «Сватівський районний </w:t>
            </w:r>
            <w:r w:rsidR="007A7DDA">
              <w:rPr>
                <w:sz w:val="24"/>
                <w:lang w:val="uk-UA"/>
              </w:rPr>
              <w:t xml:space="preserve">центр </w:t>
            </w:r>
            <w:r>
              <w:rPr>
                <w:sz w:val="24"/>
                <w:lang w:val="uk-UA"/>
              </w:rPr>
              <w:t>«Спорт для всіх»; Сватівське РТМО; КУ «Центр ПМСД Сватівськог</w:t>
            </w:r>
            <w:r w:rsidR="007A7DDA">
              <w:rPr>
                <w:sz w:val="24"/>
                <w:lang w:val="uk-UA"/>
              </w:rPr>
              <w:t>о району», місцеві ради, об’єднана територіальна громада</w:t>
            </w:r>
          </w:p>
        </w:tc>
      </w:tr>
      <w:tr w:rsidR="00DC28A0" w:rsidTr="007A7DDA">
        <w:tc>
          <w:tcPr>
            <w:tcW w:w="959" w:type="dxa"/>
            <w:vMerge/>
          </w:tcPr>
          <w:p w:rsidR="00DC28A0" w:rsidRPr="001E6C6C" w:rsidRDefault="00DC28A0" w:rsidP="00161416">
            <w:pPr>
              <w:rPr>
                <w:sz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DC28A0" w:rsidRPr="001E6C6C" w:rsidRDefault="00DC28A0" w:rsidP="00161416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</w:tcPr>
          <w:p w:rsidR="00DC28A0" w:rsidRPr="00CB4C0B" w:rsidRDefault="00DC28A0" w:rsidP="008108EC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 xml:space="preserve">2) проведенняінформаційно-просвітницькихзаходів з метою популяризаціїсереддітей та молодіздорового способу життя, занять фізичною культурою та спортом, </w:t>
            </w:r>
            <w:r>
              <w:rPr>
                <w:sz w:val="24"/>
                <w:lang w:val="uk-UA"/>
              </w:rPr>
              <w:t xml:space="preserve">удосконалення спортивних </w:t>
            </w:r>
            <w:r w:rsidRPr="00CB4C0B">
              <w:rPr>
                <w:sz w:val="24"/>
              </w:rPr>
              <w:t>досягнень</w:t>
            </w:r>
            <w:r>
              <w:rPr>
                <w:sz w:val="24"/>
                <w:lang w:val="uk-UA"/>
              </w:rPr>
              <w:t>,</w:t>
            </w:r>
            <w:r w:rsidRPr="00CB4C0B">
              <w:rPr>
                <w:sz w:val="24"/>
              </w:rPr>
              <w:t>утвердження</w:t>
            </w:r>
            <w:r>
              <w:rPr>
                <w:sz w:val="24"/>
                <w:lang w:val="uk-UA"/>
              </w:rPr>
              <w:t xml:space="preserve"> п</w:t>
            </w:r>
            <w:r w:rsidRPr="00CB4C0B">
              <w:rPr>
                <w:sz w:val="24"/>
              </w:rPr>
              <w:t>атріотизму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  <w:lang w:val="uk-UA"/>
              </w:rPr>
              <w:t>протягом року</w:t>
            </w:r>
          </w:p>
        </w:tc>
        <w:tc>
          <w:tcPr>
            <w:tcW w:w="2518" w:type="dxa"/>
          </w:tcPr>
          <w:p w:rsidR="00DC28A0" w:rsidRPr="00CB4C0B" w:rsidRDefault="00C7204B" w:rsidP="0016141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  <w:lang w:val="uk-UA"/>
              </w:rPr>
              <w:t>с</w:t>
            </w:r>
            <w:r w:rsidR="00DC28A0">
              <w:rPr>
                <w:sz w:val="24"/>
                <w:lang w:val="uk-UA"/>
              </w:rPr>
              <w:t xml:space="preserve">ектор з питань охорони здоров’я, молоді та спорту, відділ освіти </w:t>
            </w:r>
            <w:r w:rsidR="00D61ABA">
              <w:rPr>
                <w:sz w:val="24"/>
                <w:lang w:val="uk-UA"/>
              </w:rPr>
              <w:t>райдержадміністрації</w:t>
            </w:r>
            <w:r w:rsidR="00DC28A0">
              <w:rPr>
                <w:sz w:val="24"/>
                <w:lang w:val="uk-UA"/>
              </w:rPr>
              <w:t xml:space="preserve">; КУ «Сватівський районний </w:t>
            </w:r>
            <w:r w:rsidR="007A7DDA">
              <w:rPr>
                <w:sz w:val="24"/>
                <w:lang w:val="uk-UA"/>
              </w:rPr>
              <w:t xml:space="preserve">центр </w:t>
            </w:r>
            <w:r w:rsidR="00DC28A0">
              <w:rPr>
                <w:sz w:val="24"/>
                <w:lang w:val="uk-UA"/>
              </w:rPr>
              <w:t>«Спорт для всіх»</w:t>
            </w:r>
          </w:p>
        </w:tc>
      </w:tr>
      <w:tr w:rsidR="00EC726D" w:rsidRPr="00541351" w:rsidTr="007A7DDA">
        <w:tc>
          <w:tcPr>
            <w:tcW w:w="959" w:type="dxa"/>
          </w:tcPr>
          <w:p w:rsidR="00EC726D" w:rsidRDefault="00E0686D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  <w:r>
              <w:rPr>
                <w:b/>
                <w:color w:val="000000"/>
                <w:spacing w:val="29"/>
                <w:szCs w:val="28"/>
                <w:lang w:val="uk-UA"/>
              </w:rPr>
              <w:t>4</w:t>
            </w:r>
          </w:p>
        </w:tc>
        <w:tc>
          <w:tcPr>
            <w:tcW w:w="2551" w:type="dxa"/>
          </w:tcPr>
          <w:p w:rsidR="00EC726D" w:rsidRPr="00EC726D" w:rsidRDefault="00EC726D" w:rsidP="00EC726D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EC726D">
              <w:rPr>
                <w:sz w:val="24"/>
                <w:lang w:val="uk-UA"/>
              </w:rPr>
              <w:t xml:space="preserve"> Збільшення кількості загальнодоступних спортивних заходів для активного сімейного відпочинку в місцях масового відпочинку громадян; облаштування безпечних маршрутів для пішохідного, велосипедного, водного туризму</w:t>
            </w:r>
          </w:p>
        </w:tc>
        <w:tc>
          <w:tcPr>
            <w:tcW w:w="2552" w:type="dxa"/>
          </w:tcPr>
          <w:p w:rsidR="00EC726D" w:rsidRPr="00CB4C0B" w:rsidRDefault="00EC726D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>збільшеннякількостізагальнодоступнихфізкультурно-оздоровчихзаходів у місцяхмасовоговідпочинкунаселення (у парках, скверах, на пляжах тощо)</w:t>
            </w:r>
          </w:p>
        </w:tc>
        <w:tc>
          <w:tcPr>
            <w:tcW w:w="1417" w:type="dxa"/>
          </w:tcPr>
          <w:p w:rsidR="00EC726D" w:rsidRPr="00EC726D" w:rsidRDefault="00D87988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="00EC726D">
              <w:rPr>
                <w:sz w:val="24"/>
                <w:lang w:val="uk-UA"/>
              </w:rPr>
              <w:t>ротягом року</w:t>
            </w:r>
          </w:p>
        </w:tc>
        <w:tc>
          <w:tcPr>
            <w:tcW w:w="2518" w:type="dxa"/>
          </w:tcPr>
          <w:p w:rsidR="00EC726D" w:rsidRPr="00EC726D" w:rsidRDefault="00C7204B" w:rsidP="007A7DDA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сектор з питань охорони здоров’я, молоді та спорту, відділ освіти</w:t>
            </w:r>
            <w:r w:rsidR="007A7DDA">
              <w:rPr>
                <w:sz w:val="24"/>
                <w:lang w:val="uk-UA"/>
              </w:rPr>
              <w:t xml:space="preserve">, відділ містобудування, архітектури та ЖКГ </w:t>
            </w:r>
            <w:r>
              <w:rPr>
                <w:sz w:val="24"/>
                <w:lang w:val="uk-UA"/>
              </w:rPr>
              <w:t xml:space="preserve">райдержадміністрації;                       КУ «Сватівський районний </w:t>
            </w:r>
            <w:r w:rsidR="007A7DDA">
              <w:rPr>
                <w:sz w:val="24"/>
                <w:lang w:val="uk-UA"/>
              </w:rPr>
              <w:t xml:space="preserve">центр </w:t>
            </w:r>
            <w:r>
              <w:rPr>
                <w:sz w:val="24"/>
                <w:lang w:val="uk-UA"/>
              </w:rPr>
              <w:t>«Спорт для всіх»</w:t>
            </w:r>
          </w:p>
        </w:tc>
      </w:tr>
      <w:tr w:rsidR="00DC28A0" w:rsidTr="007A7DDA">
        <w:tc>
          <w:tcPr>
            <w:tcW w:w="959" w:type="dxa"/>
            <w:vMerge w:val="restart"/>
          </w:tcPr>
          <w:p w:rsidR="00DC28A0" w:rsidRDefault="00E0686D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  <w:r>
              <w:rPr>
                <w:b/>
                <w:color w:val="000000"/>
                <w:spacing w:val="29"/>
                <w:szCs w:val="28"/>
                <w:lang w:val="uk-UA"/>
              </w:rPr>
              <w:t>5</w:t>
            </w:r>
          </w:p>
        </w:tc>
        <w:tc>
          <w:tcPr>
            <w:tcW w:w="2551" w:type="dxa"/>
            <w:vMerge w:val="restart"/>
          </w:tcPr>
          <w:p w:rsidR="00DC28A0" w:rsidRPr="00EC726D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EC726D">
              <w:rPr>
                <w:sz w:val="24"/>
                <w:lang w:val="uk-UA"/>
              </w:rPr>
              <w:t xml:space="preserve"> Модернізація в навчальних закладах системи фізичного виховання, яке має бути органічно поєднано з іншими компонентами здорового способу життя; посилення відповідальності керівників навчальних закладів за забезпечення, розвиток і модернізацію фізичного виховання </w:t>
            </w:r>
            <w:r w:rsidRPr="00EC726D">
              <w:rPr>
                <w:sz w:val="24"/>
                <w:lang w:val="uk-UA"/>
              </w:rPr>
              <w:lastRenderedPageBreak/>
              <w:t>та належний рівень рухової активності; забезпечення медико-педагогічного контролю за фізичним вихованням дітей у загальноосвітніх навчальних закладах</w:t>
            </w:r>
          </w:p>
        </w:tc>
        <w:tc>
          <w:tcPr>
            <w:tcW w:w="2552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lastRenderedPageBreak/>
              <w:t>1) забезпеченняорганізаціїроботи з фізичноговиховання, фізкультурно-оздоровчоїроботи в навчальних закладах усіхтипів, науково-методичного забезпеченняцієїроботи в ходінавчальногопроцесу і в позанавчальний час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  <w:lang w:val="uk-UA"/>
              </w:rPr>
              <w:t>протягом року</w:t>
            </w:r>
          </w:p>
        </w:tc>
        <w:tc>
          <w:tcPr>
            <w:tcW w:w="2518" w:type="dxa"/>
          </w:tcPr>
          <w:p w:rsidR="00DC28A0" w:rsidRPr="00EC726D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r w:rsidR="00C7204B">
              <w:rPr>
                <w:sz w:val="24"/>
                <w:lang w:val="uk-UA"/>
              </w:rPr>
              <w:t>райдержадміністрації</w:t>
            </w:r>
          </w:p>
        </w:tc>
      </w:tr>
      <w:tr w:rsidR="00DC28A0" w:rsidTr="007A7DDA">
        <w:tc>
          <w:tcPr>
            <w:tcW w:w="959" w:type="dxa"/>
            <w:vMerge/>
          </w:tcPr>
          <w:p w:rsidR="00DC28A0" w:rsidRDefault="00DC28A0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DC28A0" w:rsidRPr="00CB4C0B" w:rsidRDefault="00DC28A0" w:rsidP="00161416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 xml:space="preserve">2) проведення у навчальних закладах </w:t>
            </w:r>
            <w:r w:rsidRPr="00CB4C0B">
              <w:rPr>
                <w:sz w:val="24"/>
              </w:rPr>
              <w:lastRenderedPageBreak/>
              <w:t>комплекснихбагатоступеневихзмагань, фізкультурно-оздоровчих та спортивно-масовихзаходів з метою залученнядітей та молоді, у тому числідітей-інвалідів, до активних занять спортом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lastRenderedPageBreak/>
              <w:t>протягомроку</w:t>
            </w:r>
          </w:p>
        </w:tc>
        <w:tc>
          <w:tcPr>
            <w:tcW w:w="2518" w:type="dxa"/>
          </w:tcPr>
          <w:p w:rsidR="00DC28A0" w:rsidRPr="007A7DDA" w:rsidRDefault="00DC28A0" w:rsidP="00EC726D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освіти, сектор з питань охорони </w:t>
            </w:r>
            <w:r>
              <w:rPr>
                <w:sz w:val="24"/>
                <w:lang w:val="uk-UA"/>
              </w:rPr>
              <w:lastRenderedPageBreak/>
              <w:t>здоров’я, молоді та спорту</w:t>
            </w:r>
            <w:r w:rsidR="007A7DDA">
              <w:rPr>
                <w:sz w:val="24"/>
                <w:lang w:val="uk-UA"/>
              </w:rPr>
              <w:t xml:space="preserve"> райдержадміністрації,</w:t>
            </w:r>
            <w:r>
              <w:rPr>
                <w:sz w:val="24"/>
                <w:lang w:val="uk-UA"/>
              </w:rPr>
              <w:t xml:space="preserve">                   КУ «Сватівський районний</w:t>
            </w:r>
            <w:r w:rsidR="007A7DDA">
              <w:rPr>
                <w:sz w:val="24"/>
                <w:lang w:val="uk-UA"/>
              </w:rPr>
              <w:t xml:space="preserve"> центр </w:t>
            </w:r>
            <w:r>
              <w:rPr>
                <w:sz w:val="24"/>
                <w:lang w:val="uk-UA"/>
              </w:rPr>
              <w:t xml:space="preserve"> «Спорт для всіх»</w:t>
            </w:r>
          </w:p>
        </w:tc>
      </w:tr>
      <w:tr w:rsidR="00DC28A0" w:rsidTr="007A7DDA">
        <w:tc>
          <w:tcPr>
            <w:tcW w:w="959" w:type="dxa"/>
            <w:vMerge/>
          </w:tcPr>
          <w:p w:rsidR="00DC28A0" w:rsidRDefault="00DC28A0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DC28A0" w:rsidRPr="00CB4C0B" w:rsidRDefault="00DC28A0" w:rsidP="00161416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  <w:lang w:val="uk-UA"/>
              </w:rPr>
              <w:t>3</w:t>
            </w:r>
            <w:r w:rsidRPr="00CB4C0B">
              <w:rPr>
                <w:sz w:val="24"/>
              </w:rPr>
              <w:t>) вивченняпитаннящодовизначеннямеханізмувпровадження в навчальних закладах руховоїактивностішколярів у різних формах і видах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>протягом року</w:t>
            </w:r>
          </w:p>
        </w:tc>
        <w:tc>
          <w:tcPr>
            <w:tcW w:w="2518" w:type="dxa"/>
          </w:tcPr>
          <w:p w:rsidR="00DC28A0" w:rsidRPr="00E91C45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r w:rsidR="00C7204B">
              <w:rPr>
                <w:sz w:val="24"/>
                <w:lang w:val="uk-UA"/>
              </w:rPr>
              <w:t>райдержадміністрації</w:t>
            </w:r>
          </w:p>
        </w:tc>
      </w:tr>
      <w:tr w:rsidR="00DC28A0" w:rsidTr="007A7DDA">
        <w:tc>
          <w:tcPr>
            <w:tcW w:w="959" w:type="dxa"/>
            <w:vMerge/>
          </w:tcPr>
          <w:p w:rsidR="00DC28A0" w:rsidRDefault="00DC28A0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DC28A0" w:rsidRPr="00CB4C0B" w:rsidRDefault="00DC28A0" w:rsidP="00161416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DC28A0" w:rsidRPr="00CB4C0B" w:rsidRDefault="00DC28A0" w:rsidP="00E91C4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4)дотримання </w:t>
            </w:r>
            <w:r w:rsidRPr="00CB4C0B">
              <w:rPr>
                <w:sz w:val="24"/>
              </w:rPr>
              <w:t>ефективногомеханізмурозподілуосіб на медичнігрупи, запобіганнювиникненнясмертельнихвипадків на уроках фізичноїкультури, забезпеченнячіткоїрегламентації порядку та організації контролю за процесом занять фізичною культурою і спортом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>протягом року</w:t>
            </w:r>
          </w:p>
        </w:tc>
        <w:tc>
          <w:tcPr>
            <w:tcW w:w="2518" w:type="dxa"/>
          </w:tcPr>
          <w:p w:rsidR="00DC28A0" w:rsidRPr="00E91C45" w:rsidRDefault="00DC28A0" w:rsidP="00C7204B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r w:rsidR="00C7204B">
              <w:rPr>
                <w:sz w:val="24"/>
                <w:lang w:val="uk-UA"/>
              </w:rPr>
              <w:t>райдержадміністрації;</w:t>
            </w:r>
            <w:r w:rsidR="007A7DDA">
              <w:rPr>
                <w:sz w:val="24"/>
                <w:lang w:val="uk-UA"/>
              </w:rPr>
              <w:t>Сватівське РТМО,</w:t>
            </w:r>
            <w:r>
              <w:rPr>
                <w:sz w:val="24"/>
                <w:lang w:val="uk-UA"/>
              </w:rPr>
              <w:t>КУ «Центр ПМСД Сватівського району»</w:t>
            </w:r>
          </w:p>
        </w:tc>
      </w:tr>
      <w:tr w:rsidR="00DC28A0" w:rsidTr="007A7DDA">
        <w:tc>
          <w:tcPr>
            <w:tcW w:w="959" w:type="dxa"/>
            <w:vMerge w:val="restart"/>
          </w:tcPr>
          <w:p w:rsidR="00DC28A0" w:rsidRDefault="00E0686D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  <w:r>
              <w:rPr>
                <w:b/>
                <w:color w:val="000000"/>
                <w:spacing w:val="29"/>
                <w:szCs w:val="28"/>
                <w:lang w:val="uk-UA"/>
              </w:rPr>
              <w:t>6</w:t>
            </w:r>
          </w:p>
        </w:tc>
        <w:tc>
          <w:tcPr>
            <w:tcW w:w="2551" w:type="dxa"/>
            <w:vMerge w:val="restart"/>
          </w:tcPr>
          <w:p w:rsidR="00DC28A0" w:rsidRPr="00E91C45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E91C45">
              <w:rPr>
                <w:sz w:val="24"/>
                <w:lang w:val="uk-UA"/>
              </w:rPr>
              <w:t xml:space="preserve">Впровадження рухової активності для первинної профілактики хронічних неінфекційних захворювань та фізичної реабілітації; запровадження практики призначення лікарями, у тому числі сімейними, рухової активності як дієвого засобу зниження ризику неінфекційних захворювань; надання консультацій з питань використання оздоровчої рухової активності; </w:t>
            </w:r>
            <w:r w:rsidRPr="00E91C45">
              <w:rPr>
                <w:sz w:val="24"/>
                <w:lang w:val="uk-UA"/>
              </w:rPr>
              <w:lastRenderedPageBreak/>
              <w:t>удосконалення в цій частині підготовки та підвищення кваліфікації медичних працівників</w:t>
            </w:r>
          </w:p>
        </w:tc>
        <w:tc>
          <w:tcPr>
            <w:tcW w:w="2552" w:type="dxa"/>
          </w:tcPr>
          <w:p w:rsidR="00DC28A0" w:rsidRPr="00E91C45" w:rsidRDefault="00DC28A0" w:rsidP="00E91C45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E91C45">
              <w:rPr>
                <w:sz w:val="24"/>
                <w:lang w:val="uk-UA"/>
              </w:rPr>
              <w:lastRenderedPageBreak/>
              <w:t xml:space="preserve">1) </w:t>
            </w:r>
            <w:r>
              <w:rPr>
                <w:sz w:val="24"/>
                <w:lang w:val="uk-UA"/>
              </w:rPr>
              <w:t>надання</w:t>
            </w:r>
            <w:r w:rsidRPr="00E91C45">
              <w:rPr>
                <w:sz w:val="24"/>
                <w:lang w:val="uk-UA"/>
              </w:rPr>
              <w:t xml:space="preserve"> рекомендацій щодо загальної практики призначення лікарями рухової активності як дієвого засобу зниження ризику неінфекційних захворювань; надання консультацій з питань використання оздоровчої рухової активності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>протягом року</w:t>
            </w:r>
          </w:p>
        </w:tc>
        <w:tc>
          <w:tcPr>
            <w:tcW w:w="2518" w:type="dxa"/>
          </w:tcPr>
          <w:p w:rsidR="00DC28A0" w:rsidRPr="00E91C45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Сватівськ</w:t>
            </w:r>
            <w:r w:rsidR="007A7DDA">
              <w:rPr>
                <w:sz w:val="24"/>
                <w:lang w:val="uk-UA"/>
              </w:rPr>
              <w:t xml:space="preserve">е РТМО, </w:t>
            </w:r>
            <w:r>
              <w:rPr>
                <w:sz w:val="24"/>
                <w:lang w:val="uk-UA"/>
              </w:rPr>
              <w:t xml:space="preserve"> КУ «Центр ПМСД Сватівського району»</w:t>
            </w:r>
          </w:p>
        </w:tc>
      </w:tr>
      <w:tr w:rsidR="00DC28A0" w:rsidTr="007A7DDA">
        <w:tc>
          <w:tcPr>
            <w:tcW w:w="959" w:type="dxa"/>
            <w:vMerge/>
          </w:tcPr>
          <w:p w:rsidR="00DC28A0" w:rsidRPr="00CB4C0B" w:rsidRDefault="00DC28A0" w:rsidP="00161416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DC28A0" w:rsidRPr="00CB4C0B" w:rsidRDefault="00DC28A0" w:rsidP="00161416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DC28A0" w:rsidRPr="00D87988" w:rsidRDefault="00DC28A0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2)сприяння у </w:t>
            </w:r>
            <w:r w:rsidRPr="00D87988">
              <w:rPr>
                <w:sz w:val="24"/>
                <w:lang w:val="uk-UA"/>
              </w:rPr>
              <w:t>забезпеченн</w:t>
            </w:r>
            <w:r>
              <w:rPr>
                <w:sz w:val="24"/>
                <w:lang w:val="uk-UA"/>
              </w:rPr>
              <w:t>і</w:t>
            </w:r>
            <w:r w:rsidRPr="00D87988">
              <w:rPr>
                <w:sz w:val="24"/>
                <w:lang w:val="uk-UA"/>
              </w:rPr>
              <w:t xml:space="preserve"> підготовки та підвищення кваліфікації медичних працівників щодо надання консультацій </w:t>
            </w:r>
            <w:r w:rsidRPr="00D87988">
              <w:rPr>
                <w:sz w:val="24"/>
                <w:lang w:val="uk-UA"/>
              </w:rPr>
              <w:lastRenderedPageBreak/>
              <w:t>з питань використання оздоровчої рухової активності</w:t>
            </w:r>
          </w:p>
        </w:tc>
        <w:tc>
          <w:tcPr>
            <w:tcW w:w="1417" w:type="dxa"/>
          </w:tcPr>
          <w:p w:rsidR="00DC28A0" w:rsidRPr="00CB4C0B" w:rsidRDefault="00DC28A0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lastRenderedPageBreak/>
              <w:t>протягом року</w:t>
            </w:r>
          </w:p>
        </w:tc>
        <w:tc>
          <w:tcPr>
            <w:tcW w:w="2518" w:type="dxa"/>
          </w:tcPr>
          <w:p w:rsidR="00DC28A0" w:rsidRPr="00E91C45" w:rsidRDefault="007A7DDA" w:rsidP="00161416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Сватівське РТМО, </w:t>
            </w:r>
            <w:r w:rsidR="00DC28A0">
              <w:rPr>
                <w:sz w:val="24"/>
                <w:lang w:val="uk-UA"/>
              </w:rPr>
              <w:t xml:space="preserve"> КУ «Центр ПМСД Сватівського району»</w:t>
            </w:r>
          </w:p>
        </w:tc>
      </w:tr>
      <w:tr w:rsidR="00E91C45" w:rsidRPr="00D87988" w:rsidTr="007A7DDA">
        <w:tc>
          <w:tcPr>
            <w:tcW w:w="959" w:type="dxa"/>
          </w:tcPr>
          <w:p w:rsidR="00E91C45" w:rsidRDefault="00E0686D" w:rsidP="00907278">
            <w:pPr>
              <w:tabs>
                <w:tab w:val="left" w:pos="5400"/>
              </w:tabs>
              <w:ind w:right="2979"/>
              <w:rPr>
                <w:b/>
                <w:color w:val="000000"/>
                <w:spacing w:val="29"/>
                <w:szCs w:val="28"/>
                <w:lang w:val="uk-UA"/>
              </w:rPr>
            </w:pPr>
            <w:r>
              <w:rPr>
                <w:b/>
                <w:color w:val="000000"/>
                <w:spacing w:val="29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51" w:type="dxa"/>
          </w:tcPr>
          <w:p w:rsidR="00E91C45" w:rsidRPr="00E91C45" w:rsidRDefault="00E91C45" w:rsidP="009A243F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E91C45">
              <w:rPr>
                <w:sz w:val="24"/>
                <w:lang w:val="uk-UA"/>
              </w:rPr>
              <w:t>Впроваджен</w:t>
            </w:r>
            <w:r w:rsidR="009A243F">
              <w:rPr>
                <w:sz w:val="24"/>
                <w:lang w:val="uk-UA"/>
              </w:rPr>
              <w:t>ня у засобах масової інформації</w:t>
            </w:r>
            <w:r w:rsidRPr="00E91C45">
              <w:rPr>
                <w:sz w:val="24"/>
                <w:lang w:val="uk-UA"/>
              </w:rPr>
              <w:t xml:space="preserve"> соціальної реклами стосовно переваг оздоровчої рухової активності для зниження ри</w:t>
            </w:r>
            <w:r w:rsidR="009A243F">
              <w:rPr>
                <w:sz w:val="24"/>
                <w:lang w:val="uk-UA"/>
              </w:rPr>
              <w:t xml:space="preserve">зику неінфекційних захворювань </w:t>
            </w:r>
            <w:r w:rsidRPr="00E91C45">
              <w:rPr>
                <w:sz w:val="24"/>
                <w:lang w:val="uk-UA"/>
              </w:rPr>
              <w:t>для осіб різного віку з питань використання рухової активності в процесі життєдіяльності та подолання стану суспільної байдужості до особистого здоров'я та здоров'я нації</w:t>
            </w:r>
          </w:p>
        </w:tc>
        <w:tc>
          <w:tcPr>
            <w:tcW w:w="2552" w:type="dxa"/>
          </w:tcPr>
          <w:p w:rsidR="00E91C45" w:rsidRPr="00E91C45" w:rsidRDefault="00E91C45" w:rsidP="009A243F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 w:rsidRPr="00E91C45">
              <w:rPr>
                <w:sz w:val="24"/>
                <w:lang w:val="uk-UA"/>
              </w:rPr>
              <w:t>впровадження соціальної реклами в засобах масової інформації щодо пропаганди здорового способу життя, рухової активності з метою утвердження національної ідеї стосовно соціальної активності, фізично здорової та духовно багатої особистості</w:t>
            </w:r>
          </w:p>
        </w:tc>
        <w:tc>
          <w:tcPr>
            <w:tcW w:w="1417" w:type="dxa"/>
          </w:tcPr>
          <w:p w:rsidR="00E91C45" w:rsidRPr="00CB4C0B" w:rsidRDefault="00E91C45" w:rsidP="00161416">
            <w:pPr>
              <w:spacing w:before="100" w:beforeAutospacing="1" w:after="100" w:afterAutospacing="1"/>
              <w:rPr>
                <w:sz w:val="24"/>
              </w:rPr>
            </w:pPr>
            <w:r w:rsidRPr="00CB4C0B">
              <w:rPr>
                <w:sz w:val="24"/>
              </w:rPr>
              <w:t>протягом року</w:t>
            </w:r>
          </w:p>
        </w:tc>
        <w:tc>
          <w:tcPr>
            <w:tcW w:w="2518" w:type="dxa"/>
          </w:tcPr>
          <w:p w:rsidR="00E91C45" w:rsidRPr="00D87988" w:rsidRDefault="00D87988" w:rsidP="00C7204B">
            <w:pPr>
              <w:spacing w:before="100" w:beforeAutospacing="1" w:after="100" w:afterAutospacing="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</w:t>
            </w:r>
            <w:r w:rsidR="009A243F">
              <w:rPr>
                <w:sz w:val="24"/>
                <w:lang w:val="uk-UA"/>
              </w:rPr>
              <w:t>ектор з питань охо</w:t>
            </w:r>
            <w:r>
              <w:rPr>
                <w:sz w:val="24"/>
                <w:lang w:val="uk-UA"/>
              </w:rPr>
              <w:t xml:space="preserve">рони здоров’я, молоді та спорту, відділ освіти, відділ культури </w:t>
            </w:r>
            <w:r w:rsidR="009213D4">
              <w:rPr>
                <w:sz w:val="24"/>
                <w:lang w:val="uk-UA"/>
              </w:rPr>
              <w:t>райдержадміністрації,</w:t>
            </w:r>
            <w:r w:rsidR="009A243F">
              <w:rPr>
                <w:sz w:val="24"/>
                <w:lang w:val="uk-UA"/>
              </w:rPr>
              <w:t xml:space="preserve">КУ «Сватівський районний </w:t>
            </w:r>
            <w:r w:rsidR="009213D4">
              <w:rPr>
                <w:sz w:val="24"/>
                <w:lang w:val="uk-UA"/>
              </w:rPr>
              <w:t xml:space="preserve">центр «Спорт для всіх», </w:t>
            </w:r>
            <w:r w:rsidR="009A243F">
              <w:rPr>
                <w:sz w:val="24"/>
                <w:lang w:val="uk-UA"/>
              </w:rPr>
              <w:t>Сватівське РТМ</w:t>
            </w:r>
            <w:r w:rsidR="009213D4">
              <w:rPr>
                <w:sz w:val="24"/>
                <w:lang w:val="uk-UA"/>
              </w:rPr>
              <w:t xml:space="preserve">О, </w:t>
            </w:r>
            <w:r w:rsidR="009A243F">
              <w:rPr>
                <w:sz w:val="24"/>
                <w:lang w:val="uk-UA"/>
              </w:rPr>
              <w:t xml:space="preserve"> КУ «</w:t>
            </w:r>
            <w:r w:rsidR="009213D4">
              <w:rPr>
                <w:sz w:val="24"/>
                <w:lang w:val="uk-UA"/>
              </w:rPr>
              <w:t>Центр ПМСД Сватівського району»,місцеві ради, об’єднана територіальна громада</w:t>
            </w:r>
          </w:p>
        </w:tc>
      </w:tr>
    </w:tbl>
    <w:p w:rsidR="00907278" w:rsidRDefault="00907278" w:rsidP="00907278">
      <w:pPr>
        <w:shd w:val="clear" w:color="auto" w:fill="FFFFFF"/>
        <w:tabs>
          <w:tab w:val="left" w:pos="5400"/>
        </w:tabs>
        <w:ind w:right="2979"/>
        <w:rPr>
          <w:b/>
          <w:color w:val="000000"/>
          <w:spacing w:val="29"/>
          <w:szCs w:val="28"/>
          <w:lang w:val="uk-UA"/>
        </w:rPr>
      </w:pPr>
    </w:p>
    <w:p w:rsidR="00907278" w:rsidRDefault="00907278" w:rsidP="00907278">
      <w:pPr>
        <w:shd w:val="clear" w:color="auto" w:fill="FFFFFF"/>
        <w:spacing w:before="5"/>
        <w:ind w:left="360"/>
        <w:jc w:val="both"/>
        <w:rPr>
          <w:b/>
          <w:color w:val="000000"/>
          <w:spacing w:val="-2"/>
          <w:lang w:val="uk-UA"/>
        </w:rPr>
      </w:pPr>
    </w:p>
    <w:p w:rsidR="00907278" w:rsidRDefault="00907278" w:rsidP="00907278">
      <w:pPr>
        <w:shd w:val="clear" w:color="auto" w:fill="FFFFFF"/>
        <w:spacing w:before="5"/>
        <w:rPr>
          <w:b/>
          <w:color w:val="000000"/>
          <w:spacing w:val="-2"/>
          <w:sz w:val="24"/>
          <w:lang w:val="uk-UA"/>
        </w:rPr>
      </w:pPr>
    </w:p>
    <w:p w:rsidR="00907278" w:rsidRDefault="00907278" w:rsidP="00907278">
      <w:pPr>
        <w:shd w:val="clear" w:color="auto" w:fill="FFFFFF"/>
        <w:spacing w:before="5"/>
        <w:rPr>
          <w:b/>
          <w:color w:val="000000"/>
          <w:spacing w:val="-2"/>
          <w:szCs w:val="28"/>
          <w:lang w:val="uk-UA"/>
        </w:rPr>
      </w:pPr>
      <w:r>
        <w:rPr>
          <w:b/>
          <w:color w:val="000000"/>
          <w:spacing w:val="-2"/>
          <w:szCs w:val="28"/>
          <w:lang w:val="uk-UA"/>
        </w:rPr>
        <w:t xml:space="preserve">Керівник апарату  </w:t>
      </w:r>
    </w:p>
    <w:p w:rsidR="00907278" w:rsidRDefault="00907278" w:rsidP="00907278">
      <w:pPr>
        <w:shd w:val="clear" w:color="auto" w:fill="FFFFFF"/>
        <w:spacing w:before="5"/>
        <w:rPr>
          <w:lang w:val="uk-UA"/>
        </w:rPr>
      </w:pPr>
      <w:r>
        <w:rPr>
          <w:b/>
          <w:color w:val="000000"/>
          <w:spacing w:val="-2"/>
          <w:szCs w:val="28"/>
          <w:lang w:val="uk-UA"/>
        </w:rPr>
        <w:t>райдержадміністрації                                                           Н.М. Наугольна</w:t>
      </w:r>
    </w:p>
    <w:p w:rsidR="00B161F1" w:rsidRDefault="00B161F1" w:rsidP="00B161F1">
      <w:pPr>
        <w:ind w:firstLine="180"/>
        <w:rPr>
          <w:lang w:val="uk-UA"/>
        </w:rPr>
      </w:pPr>
    </w:p>
    <w:p w:rsidR="001C2295" w:rsidRDefault="001C2295" w:rsidP="00A503D9">
      <w:pPr>
        <w:rPr>
          <w:lang w:val="uk-UA"/>
        </w:rPr>
      </w:pPr>
    </w:p>
    <w:p w:rsidR="001C2295" w:rsidRDefault="001C2295" w:rsidP="00A503D9">
      <w:pPr>
        <w:rPr>
          <w:lang w:val="uk-UA"/>
        </w:rPr>
      </w:pPr>
    </w:p>
    <w:p w:rsidR="001C2295" w:rsidRDefault="001C2295" w:rsidP="00A503D9">
      <w:pPr>
        <w:rPr>
          <w:lang w:val="uk-UA"/>
        </w:rPr>
      </w:pPr>
    </w:p>
    <w:p w:rsidR="001C2295" w:rsidRDefault="001C2295" w:rsidP="00A503D9">
      <w:pPr>
        <w:rPr>
          <w:lang w:val="uk-UA"/>
        </w:rPr>
      </w:pPr>
    </w:p>
    <w:p w:rsidR="001C2295" w:rsidRDefault="001C2295" w:rsidP="00A503D9">
      <w:pPr>
        <w:rPr>
          <w:lang w:val="uk-UA"/>
        </w:rPr>
      </w:pPr>
    </w:p>
    <w:p w:rsidR="009A243F" w:rsidRDefault="009A243F" w:rsidP="00907278">
      <w:pPr>
        <w:rPr>
          <w:lang w:val="uk-UA"/>
        </w:rPr>
      </w:pPr>
    </w:p>
    <w:p w:rsidR="009A243F" w:rsidRDefault="009A243F" w:rsidP="00907278">
      <w:pPr>
        <w:rPr>
          <w:lang w:val="uk-UA"/>
        </w:rPr>
      </w:pPr>
    </w:p>
    <w:p w:rsidR="00C7204B" w:rsidRDefault="00C7204B" w:rsidP="00907278">
      <w:pPr>
        <w:rPr>
          <w:lang w:val="uk-UA"/>
        </w:rPr>
      </w:pPr>
    </w:p>
    <w:p w:rsidR="00C7204B" w:rsidRDefault="00C7204B" w:rsidP="00907278">
      <w:pPr>
        <w:rPr>
          <w:lang w:val="uk-UA"/>
        </w:rPr>
      </w:pPr>
    </w:p>
    <w:p w:rsidR="00C7204B" w:rsidRDefault="00C7204B" w:rsidP="00907278">
      <w:pPr>
        <w:rPr>
          <w:lang w:val="uk-UA"/>
        </w:rPr>
      </w:pPr>
    </w:p>
    <w:p w:rsidR="00C7204B" w:rsidRDefault="00C7204B" w:rsidP="00907278">
      <w:pPr>
        <w:rPr>
          <w:lang w:val="uk-UA"/>
        </w:rPr>
      </w:pPr>
    </w:p>
    <w:p w:rsidR="00C7204B" w:rsidRDefault="00C7204B" w:rsidP="00907278">
      <w:pPr>
        <w:rPr>
          <w:lang w:val="uk-UA"/>
        </w:rPr>
      </w:pPr>
    </w:p>
    <w:p w:rsidR="00C7204B" w:rsidRDefault="00C7204B" w:rsidP="00907278">
      <w:pPr>
        <w:rPr>
          <w:lang w:val="uk-UA"/>
        </w:rPr>
      </w:pPr>
    </w:p>
    <w:p w:rsidR="000D007D" w:rsidRDefault="000D007D" w:rsidP="000D007D">
      <w:pPr>
        <w:rPr>
          <w:lang w:val="uk-UA"/>
        </w:rPr>
      </w:pPr>
    </w:p>
    <w:p w:rsidR="000D007D" w:rsidRDefault="000D007D" w:rsidP="000D007D">
      <w:pPr>
        <w:rPr>
          <w:lang w:val="uk-UA"/>
        </w:rPr>
      </w:pPr>
    </w:p>
    <w:p w:rsidR="00F56DF2" w:rsidRDefault="00F56DF2" w:rsidP="000D007D">
      <w:pPr>
        <w:rPr>
          <w:lang w:val="uk-UA"/>
        </w:rPr>
      </w:pPr>
    </w:p>
    <w:sectPr w:rsidR="00F56DF2" w:rsidSect="00E068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424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CA" w:rsidRDefault="004111CA">
      <w:r>
        <w:separator/>
      </w:r>
    </w:p>
  </w:endnote>
  <w:endnote w:type="continuationSeparator" w:id="1">
    <w:p w:rsidR="004111CA" w:rsidRDefault="0041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CA" w:rsidRDefault="004111CA">
      <w:r>
        <w:separator/>
      </w:r>
    </w:p>
  </w:footnote>
  <w:footnote w:type="continuationSeparator" w:id="1">
    <w:p w:rsidR="004111CA" w:rsidRDefault="00411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05D1"/>
    <w:multiLevelType w:val="hybridMultilevel"/>
    <w:tmpl w:val="0B16A736"/>
    <w:lvl w:ilvl="0" w:tplc="4AA4D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F1"/>
    <w:rsid w:val="000301D4"/>
    <w:rsid w:val="000362DF"/>
    <w:rsid w:val="000553F6"/>
    <w:rsid w:val="000560DA"/>
    <w:rsid w:val="000771DA"/>
    <w:rsid w:val="000A219A"/>
    <w:rsid w:val="000B2650"/>
    <w:rsid w:val="000C6843"/>
    <w:rsid w:val="000D007D"/>
    <w:rsid w:val="000E1D8A"/>
    <w:rsid w:val="00126073"/>
    <w:rsid w:val="00133592"/>
    <w:rsid w:val="00142E44"/>
    <w:rsid w:val="00152CC3"/>
    <w:rsid w:val="00161416"/>
    <w:rsid w:val="0019103D"/>
    <w:rsid w:val="00194623"/>
    <w:rsid w:val="001967C1"/>
    <w:rsid w:val="001970DE"/>
    <w:rsid w:val="001C2295"/>
    <w:rsid w:val="001D714B"/>
    <w:rsid w:val="001E6C6C"/>
    <w:rsid w:val="001F2E71"/>
    <w:rsid w:val="002125C5"/>
    <w:rsid w:val="0022618A"/>
    <w:rsid w:val="00235805"/>
    <w:rsid w:val="00237B60"/>
    <w:rsid w:val="00237D43"/>
    <w:rsid w:val="002847FA"/>
    <w:rsid w:val="00290CF4"/>
    <w:rsid w:val="002918D5"/>
    <w:rsid w:val="002A6ECD"/>
    <w:rsid w:val="002D33B0"/>
    <w:rsid w:val="002D7643"/>
    <w:rsid w:val="00326693"/>
    <w:rsid w:val="0036233D"/>
    <w:rsid w:val="00395DB4"/>
    <w:rsid w:val="003A6DCF"/>
    <w:rsid w:val="003D6B51"/>
    <w:rsid w:val="003E34CE"/>
    <w:rsid w:val="004111CA"/>
    <w:rsid w:val="004253B0"/>
    <w:rsid w:val="004268E8"/>
    <w:rsid w:val="004434E7"/>
    <w:rsid w:val="004627E8"/>
    <w:rsid w:val="0049224A"/>
    <w:rsid w:val="00496E67"/>
    <w:rsid w:val="004B767D"/>
    <w:rsid w:val="004E1EA7"/>
    <w:rsid w:val="004E2B8F"/>
    <w:rsid w:val="00525EFC"/>
    <w:rsid w:val="00527BC5"/>
    <w:rsid w:val="005401AB"/>
    <w:rsid w:val="00541351"/>
    <w:rsid w:val="005804FF"/>
    <w:rsid w:val="0058365B"/>
    <w:rsid w:val="005B003E"/>
    <w:rsid w:val="005B77BE"/>
    <w:rsid w:val="005C703F"/>
    <w:rsid w:val="005D0932"/>
    <w:rsid w:val="005E7B69"/>
    <w:rsid w:val="00623BF0"/>
    <w:rsid w:val="00623F87"/>
    <w:rsid w:val="006558A6"/>
    <w:rsid w:val="0066560B"/>
    <w:rsid w:val="00674431"/>
    <w:rsid w:val="00680710"/>
    <w:rsid w:val="006A02D8"/>
    <w:rsid w:val="006A54CD"/>
    <w:rsid w:val="006B782D"/>
    <w:rsid w:val="00707179"/>
    <w:rsid w:val="00733BEB"/>
    <w:rsid w:val="007A7DDA"/>
    <w:rsid w:val="007D2E39"/>
    <w:rsid w:val="007E315E"/>
    <w:rsid w:val="007F1C46"/>
    <w:rsid w:val="00802A58"/>
    <w:rsid w:val="008108EC"/>
    <w:rsid w:val="00810EE6"/>
    <w:rsid w:val="008401C4"/>
    <w:rsid w:val="00845138"/>
    <w:rsid w:val="0084573C"/>
    <w:rsid w:val="00846AC6"/>
    <w:rsid w:val="0086326C"/>
    <w:rsid w:val="00863C31"/>
    <w:rsid w:val="00866EFC"/>
    <w:rsid w:val="00870D18"/>
    <w:rsid w:val="00883077"/>
    <w:rsid w:val="0088747C"/>
    <w:rsid w:val="00890CA5"/>
    <w:rsid w:val="008B77DE"/>
    <w:rsid w:val="008F0E53"/>
    <w:rsid w:val="009059B0"/>
    <w:rsid w:val="00907278"/>
    <w:rsid w:val="009166B0"/>
    <w:rsid w:val="009213D4"/>
    <w:rsid w:val="00954B8A"/>
    <w:rsid w:val="00980937"/>
    <w:rsid w:val="009848BC"/>
    <w:rsid w:val="00995151"/>
    <w:rsid w:val="009A243F"/>
    <w:rsid w:val="009A24CE"/>
    <w:rsid w:val="009B22A1"/>
    <w:rsid w:val="009F2F3A"/>
    <w:rsid w:val="009F6D88"/>
    <w:rsid w:val="00A226CA"/>
    <w:rsid w:val="00A503D9"/>
    <w:rsid w:val="00A75346"/>
    <w:rsid w:val="00AA1B8D"/>
    <w:rsid w:val="00AD0818"/>
    <w:rsid w:val="00AF3193"/>
    <w:rsid w:val="00AF365C"/>
    <w:rsid w:val="00B161F1"/>
    <w:rsid w:val="00B25F34"/>
    <w:rsid w:val="00B577DE"/>
    <w:rsid w:val="00BA02F3"/>
    <w:rsid w:val="00BA7850"/>
    <w:rsid w:val="00BC34E7"/>
    <w:rsid w:val="00BC6FCE"/>
    <w:rsid w:val="00BE700A"/>
    <w:rsid w:val="00C16F1E"/>
    <w:rsid w:val="00C32742"/>
    <w:rsid w:val="00C46204"/>
    <w:rsid w:val="00C7204B"/>
    <w:rsid w:val="00C77459"/>
    <w:rsid w:val="00C81794"/>
    <w:rsid w:val="00C91DFE"/>
    <w:rsid w:val="00CF6F11"/>
    <w:rsid w:val="00D11499"/>
    <w:rsid w:val="00D61ABA"/>
    <w:rsid w:val="00D667E6"/>
    <w:rsid w:val="00D87988"/>
    <w:rsid w:val="00D944BD"/>
    <w:rsid w:val="00DC28A0"/>
    <w:rsid w:val="00DD3F93"/>
    <w:rsid w:val="00DE2F0D"/>
    <w:rsid w:val="00DF4640"/>
    <w:rsid w:val="00DF4EA0"/>
    <w:rsid w:val="00E0686D"/>
    <w:rsid w:val="00E306BB"/>
    <w:rsid w:val="00E3234C"/>
    <w:rsid w:val="00E365A8"/>
    <w:rsid w:val="00E43EF6"/>
    <w:rsid w:val="00E5001A"/>
    <w:rsid w:val="00E512D3"/>
    <w:rsid w:val="00E5551C"/>
    <w:rsid w:val="00E5615B"/>
    <w:rsid w:val="00E6014D"/>
    <w:rsid w:val="00E60EA8"/>
    <w:rsid w:val="00E82A86"/>
    <w:rsid w:val="00E83D4E"/>
    <w:rsid w:val="00E91C45"/>
    <w:rsid w:val="00EB666B"/>
    <w:rsid w:val="00EC726D"/>
    <w:rsid w:val="00EC7DB8"/>
    <w:rsid w:val="00ED271F"/>
    <w:rsid w:val="00ED46FE"/>
    <w:rsid w:val="00EF421C"/>
    <w:rsid w:val="00F202D7"/>
    <w:rsid w:val="00F30D4F"/>
    <w:rsid w:val="00F30F8B"/>
    <w:rsid w:val="00F56DF2"/>
    <w:rsid w:val="00F7250F"/>
    <w:rsid w:val="00F8491C"/>
    <w:rsid w:val="00FA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E315E"/>
    <w:pPr>
      <w:jc w:val="center"/>
    </w:pPr>
    <w:rPr>
      <w:b/>
      <w:sz w:val="36"/>
      <w:szCs w:val="20"/>
      <w:lang w:val="uk-UA"/>
    </w:rPr>
  </w:style>
  <w:style w:type="paragraph" w:styleId="a9">
    <w:name w:val="header"/>
    <w:basedOn w:val="a"/>
    <w:link w:val="aa"/>
    <w:rsid w:val="007D2E39"/>
    <w:pPr>
      <w:suppressLineNumbers/>
      <w:tabs>
        <w:tab w:val="center" w:pos="4677"/>
        <w:tab w:val="right" w:pos="9355"/>
      </w:tabs>
      <w:suppressAutoHyphens/>
    </w:pPr>
    <w:rPr>
      <w:kern w:val="1"/>
      <w:lang w:val="uk-UA" w:eastAsia="ar-SA"/>
    </w:rPr>
  </w:style>
  <w:style w:type="character" w:customStyle="1" w:styleId="aa">
    <w:name w:val="Верхний колонтитул Знак"/>
    <w:basedOn w:val="a0"/>
    <w:link w:val="a9"/>
    <w:rsid w:val="007D2E39"/>
    <w:rPr>
      <w:kern w:val="1"/>
      <w:sz w:val="28"/>
      <w:szCs w:val="24"/>
      <w:lang w:val="uk-UA" w:eastAsia="ar-SA"/>
    </w:rPr>
  </w:style>
  <w:style w:type="paragraph" w:styleId="ab">
    <w:name w:val="footer"/>
    <w:basedOn w:val="a"/>
    <w:link w:val="ac"/>
    <w:rsid w:val="007D2E39"/>
    <w:pPr>
      <w:suppressLineNumbers/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character" w:customStyle="1" w:styleId="ac">
    <w:name w:val="Нижний колонтитул Знак"/>
    <w:basedOn w:val="a0"/>
    <w:link w:val="ab"/>
    <w:rsid w:val="007D2E39"/>
    <w:rPr>
      <w:kern w:val="1"/>
      <w:sz w:val="28"/>
      <w:szCs w:val="24"/>
      <w:lang w:eastAsia="ar-SA"/>
    </w:rPr>
  </w:style>
  <w:style w:type="paragraph" w:customStyle="1" w:styleId="11">
    <w:name w:val="Обычный (веб)1"/>
    <w:basedOn w:val="a"/>
    <w:rsid w:val="007D2E39"/>
    <w:pPr>
      <w:suppressAutoHyphens/>
      <w:spacing w:before="28" w:after="119"/>
    </w:pPr>
    <w:rPr>
      <w:kern w:val="1"/>
      <w:sz w:val="24"/>
      <w:lang w:eastAsia="ar-SA"/>
    </w:rPr>
  </w:style>
  <w:style w:type="paragraph" w:styleId="ad">
    <w:name w:val="Normal (Web)"/>
    <w:basedOn w:val="a"/>
    <w:rsid w:val="007D2E39"/>
    <w:pPr>
      <w:spacing w:before="100" w:beforeAutospacing="1" w:after="119"/>
    </w:pPr>
    <w:rPr>
      <w:sz w:val="24"/>
    </w:rPr>
  </w:style>
  <w:style w:type="character" w:customStyle="1" w:styleId="10">
    <w:name w:val="Заголовок 1 Знак"/>
    <w:basedOn w:val="a0"/>
    <w:link w:val="1"/>
    <w:rsid w:val="000E1D8A"/>
    <w:rPr>
      <w:b/>
      <w:sz w:val="28"/>
      <w:lang w:val="uk-UA"/>
    </w:rPr>
  </w:style>
  <w:style w:type="paragraph" w:customStyle="1" w:styleId="ae">
    <w:name w:val="a"/>
    <w:basedOn w:val="a"/>
    <w:rsid w:val="000E1D8A"/>
    <w:pPr>
      <w:spacing w:before="100" w:beforeAutospacing="1" w:after="100" w:afterAutospacing="1"/>
    </w:pPr>
    <w:rPr>
      <w:sz w:val="24"/>
    </w:rPr>
  </w:style>
  <w:style w:type="character" w:customStyle="1" w:styleId="a8">
    <w:name w:val="Название Знак"/>
    <w:basedOn w:val="a0"/>
    <w:link w:val="a7"/>
    <w:rsid w:val="00907278"/>
    <w:rPr>
      <w:b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U042_16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U042_16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U042_16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earch.ligazakon.ua/l_doc2.nsf/link1/U042_16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U042_16.htm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4C08-321C-43B1-87DB-03CE79AD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8553</CharactersWithSpaces>
  <SharedDoc>false</SharedDoc>
  <HLinks>
    <vt:vector size="36" baseType="variant">
      <vt:variant>
        <vt:i4>786508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http://search.ligazakon.ua/l_doc2.nsf/link1/U042_16.html</vt:lpwstr>
      </vt:variant>
      <vt:variant>
        <vt:lpwstr/>
      </vt:variant>
      <vt:variant>
        <vt:i4>786508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http://search.ligazakon.ua/l_doc2.nsf/link1/U042_16.html</vt:lpwstr>
      </vt:variant>
      <vt:variant>
        <vt:lpwstr/>
      </vt:variant>
      <vt:variant>
        <vt:i4>786508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http://search.ligazakon.ua/l_doc2.nsf/link1/U042_16.html</vt:lpwstr>
      </vt:variant>
      <vt:variant>
        <vt:lpwstr/>
      </vt:variant>
      <vt:variant>
        <vt:i4>786508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http://search.ligazakon.ua/l_doc2.nsf/link1/U042_16.html</vt:lpwstr>
      </vt:variant>
      <vt:variant>
        <vt:lpwstr/>
      </vt:variant>
      <vt:variant>
        <vt:i4>786508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http://search.ligazakon.ua/l_doc2.nsf/link1/U042_16.html</vt:lpwstr>
      </vt:variant>
      <vt:variant>
        <vt:lpwstr/>
      </vt:variant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http://search.ligazakon.ua/l_doc2.nsf/link1/U042_16.html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dc:description/>
  <cp:lastModifiedBy>foox</cp:lastModifiedBy>
  <cp:revision>5</cp:revision>
  <cp:lastPrinted>2017-09-13T10:41:00Z</cp:lastPrinted>
  <dcterms:created xsi:type="dcterms:W3CDTF">2017-09-13T10:18:00Z</dcterms:created>
  <dcterms:modified xsi:type="dcterms:W3CDTF">2017-10-25T08:34:00Z</dcterms:modified>
</cp:coreProperties>
</file>