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01" w:rsidRPr="002B0C10" w:rsidRDefault="00350D01" w:rsidP="00350D0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01" w:rsidRPr="002B0C10" w:rsidRDefault="00350D01" w:rsidP="00350D0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50D01" w:rsidRPr="002B0C10" w:rsidRDefault="00350D01" w:rsidP="00350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50D01" w:rsidRPr="002B0C10" w:rsidRDefault="00350D01" w:rsidP="00350D0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50D01" w:rsidRPr="002B0C10" w:rsidRDefault="008C42F3" w:rsidP="00350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C42F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50D01" w:rsidRPr="002B0C10" w:rsidRDefault="005F043D" w:rsidP="00350D0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27.10.2017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508</w:t>
      </w:r>
    </w:p>
    <w:p w:rsidR="00350D01" w:rsidRPr="002B0C10" w:rsidRDefault="00350D01" w:rsidP="00350D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0D01" w:rsidRPr="002B0C10" w:rsidRDefault="00350D01" w:rsidP="00350D0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350D01" w:rsidRPr="00EB6ADE" w:rsidTr="00100390">
        <w:tc>
          <w:tcPr>
            <w:tcW w:w="5070" w:type="dxa"/>
          </w:tcPr>
          <w:p w:rsidR="00350D01" w:rsidRPr="0015233B" w:rsidRDefault="00350D01" w:rsidP="0010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Бережному О.Т.</w:t>
            </w:r>
          </w:p>
          <w:p w:rsidR="00350D01" w:rsidRPr="00920A51" w:rsidRDefault="00350D01" w:rsidP="0010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75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(сіножаті, пай №282,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350D01" w:rsidRPr="00920A51" w:rsidRDefault="00350D01" w:rsidP="00100390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50D01" w:rsidRPr="00920A51" w:rsidRDefault="00350D01" w:rsidP="00350D01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0D01" w:rsidRPr="00920A51" w:rsidRDefault="00350D01" w:rsidP="00350D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Бережного Олексія Тихоновича від 11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350D01" w:rsidRPr="00920A51" w:rsidRDefault="00350D01" w:rsidP="00350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350D01" w:rsidRPr="00B54354" w:rsidRDefault="00350D01" w:rsidP="00350D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282 (сіножаті), гр. Бережному Олексію Тихоновичу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</w:t>
      </w:r>
      <w:r>
        <w:rPr>
          <w:rFonts w:ascii="Times New Roman" w:hAnsi="Times New Roman"/>
          <w:sz w:val="28"/>
          <w:szCs w:val="28"/>
          <w:lang w:eastAsia="ru-RU"/>
        </w:rPr>
        <w:t>емельну частку (пай) серії ЛГ №0116967,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54354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350D01" w:rsidRDefault="00350D01" w:rsidP="00350D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D01" w:rsidRPr="00920A51" w:rsidRDefault="00350D01" w:rsidP="00350D0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50D01" w:rsidRPr="000C63C1" w:rsidRDefault="00350D01" w:rsidP="00350D01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50D01" w:rsidRPr="009E781B" w:rsidRDefault="00350D01" w:rsidP="00350D01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E781B">
        <w:rPr>
          <w:rFonts w:ascii="Times New Roman" w:hAnsi="Times New Roman" w:cs="Times New Roman"/>
          <w:b/>
          <w:sz w:val="28"/>
          <w:szCs w:val="28"/>
          <w:lang w:eastAsia="uk-UA"/>
        </w:rPr>
        <w:t>Перший заступник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голови</w:t>
      </w:r>
      <w:r w:rsidRPr="009E781B">
        <w:rPr>
          <w:rFonts w:ascii="Times New Roman" w:hAnsi="Times New Roman" w:cs="Times New Roman"/>
          <w:b/>
          <w:sz w:val="28"/>
          <w:szCs w:val="28"/>
          <w:lang w:eastAsia="uk-UA"/>
        </w:rPr>
        <w:t>,</w:t>
      </w:r>
    </w:p>
    <w:p w:rsidR="00350D01" w:rsidRPr="009E781B" w:rsidRDefault="00350D01" w:rsidP="00350D01">
      <w:pPr>
        <w:pStyle w:val="a3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781B">
        <w:rPr>
          <w:rFonts w:ascii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 w:rsidRPr="009E781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голови райдержадміністрації </w:t>
      </w:r>
      <w:r w:rsidRPr="009E781B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О.В.</w:t>
      </w:r>
      <w:proofErr w:type="spellStart"/>
      <w:r w:rsidRPr="009E781B">
        <w:rPr>
          <w:rFonts w:ascii="Times New Roman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p w:rsidR="00350D01" w:rsidRPr="009E781B" w:rsidRDefault="00350D01" w:rsidP="00350D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D01" w:rsidRDefault="00350D01" w:rsidP="00350D01"/>
    <w:p w:rsidR="00D4243D" w:rsidRDefault="00D4243D"/>
    <w:sectPr w:rsidR="00D4243D" w:rsidSect="00194FA9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D01"/>
    <w:rsid w:val="00350D01"/>
    <w:rsid w:val="005F043D"/>
    <w:rsid w:val="008C42F3"/>
    <w:rsid w:val="00D4243D"/>
    <w:rsid w:val="00EA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D01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0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>Computer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2</cp:revision>
  <dcterms:created xsi:type="dcterms:W3CDTF">2017-10-30T06:38:00Z</dcterms:created>
  <dcterms:modified xsi:type="dcterms:W3CDTF">2017-10-30T06:57:00Z</dcterms:modified>
</cp:coreProperties>
</file>