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A6" w:rsidRPr="002B0C10" w:rsidRDefault="00D121A6" w:rsidP="00D121A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1A6" w:rsidRPr="002B0C10" w:rsidRDefault="00D121A6" w:rsidP="00D121A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D121A6" w:rsidRPr="002B0C10" w:rsidRDefault="00D121A6" w:rsidP="00D12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D121A6" w:rsidRPr="002B0C10" w:rsidRDefault="00D121A6" w:rsidP="00D121A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D121A6" w:rsidRPr="002B0C10" w:rsidRDefault="00D121A6" w:rsidP="00D12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65E4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D121A6" w:rsidRPr="002B0C10" w:rsidRDefault="009F74E7" w:rsidP="00D121A6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08.11.2017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 532</w:t>
      </w:r>
    </w:p>
    <w:p w:rsidR="00D121A6" w:rsidRPr="002B0C10" w:rsidRDefault="00D121A6" w:rsidP="00D121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1A6" w:rsidRPr="002B0C10" w:rsidRDefault="00D121A6" w:rsidP="00D121A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767" w:type="dxa"/>
        <w:tblLook w:val="01E0"/>
      </w:tblPr>
      <w:tblGrid>
        <w:gridCol w:w="5070"/>
        <w:gridCol w:w="4697"/>
      </w:tblGrid>
      <w:tr w:rsidR="00D121A6" w:rsidRPr="00EB6ADE" w:rsidTr="00677DD7">
        <w:tc>
          <w:tcPr>
            <w:tcW w:w="5070" w:type="dxa"/>
          </w:tcPr>
          <w:p w:rsidR="00D121A6" w:rsidRPr="0015233B" w:rsidRDefault="00D121A6" w:rsidP="00677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надання дозволу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виготовлення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технічної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документації із землеустрою щодо встановлення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меж земельної ділянки в натурі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 місцевості) гр.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</w:t>
            </w:r>
            <w:r w:rsidR="008200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……..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D121A6" w:rsidRPr="00920A51" w:rsidRDefault="00D121A6" w:rsidP="00677D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рілля, 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пай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860</w:t>
            </w:r>
            <w:r w:rsidRPr="005320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Містківська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сільська рада</w:t>
            </w: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97" w:type="dxa"/>
          </w:tcPr>
          <w:p w:rsidR="00D121A6" w:rsidRPr="00920A51" w:rsidRDefault="00D121A6" w:rsidP="00677DD7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D121A6" w:rsidRPr="00920A51" w:rsidRDefault="00D121A6" w:rsidP="00D121A6">
      <w:pPr>
        <w:spacing w:after="0" w:line="240" w:lineRule="auto"/>
        <w:ind w:right="330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121A6" w:rsidRPr="00920A51" w:rsidRDefault="00D121A6" w:rsidP="00D12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ja-JP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Розглянувши заяву гр.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="0082001D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 xml:space="preserve"> від 11</w:t>
      </w:r>
      <w:r w:rsidRPr="005F7C7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10.2017,</w:t>
      </w:r>
      <w:r w:rsidRPr="00FA78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власниці земельної частки (паю),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eastAsia="ru-RU"/>
        </w:rPr>
        <w:t>виготовлення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технічної документа</w:t>
      </w:r>
      <w:r>
        <w:rPr>
          <w:rFonts w:ascii="Times New Roman" w:hAnsi="Times New Roman"/>
          <w:sz w:val="28"/>
          <w:szCs w:val="28"/>
          <w:lang w:eastAsia="ru-RU"/>
        </w:rPr>
        <w:t>ції із землеустрою щодо встановлення меж земельної ділянки в натурі (додається),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із земель К</w:t>
      </w:r>
      <w:r>
        <w:rPr>
          <w:rFonts w:ascii="Times New Roman" w:hAnsi="Times New Roman"/>
          <w:sz w:val="28"/>
          <w:szCs w:val="28"/>
          <w:lang w:eastAsia="ru-RU"/>
        </w:rPr>
        <w:t>СП ім. Дзержинського</w:t>
      </w:r>
      <w:r w:rsidRPr="00920A51">
        <w:rPr>
          <w:rFonts w:ascii="Times New Roman" w:hAnsi="Times New Roman"/>
          <w:sz w:val="28"/>
          <w:szCs w:val="28"/>
          <w:lang w:eastAsia="ru-RU"/>
        </w:rPr>
        <w:t>, розташован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за межами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населених пунктів, на території, яка за даними державного земельного кадастру враховується 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ru-RU"/>
        </w:rPr>
        <w:t>сільськ</w:t>
      </w:r>
      <w:r>
        <w:rPr>
          <w:rFonts w:ascii="Times New Roman" w:hAnsi="Times New Roman"/>
          <w:sz w:val="28"/>
          <w:szCs w:val="28"/>
          <w:lang w:eastAsia="ru-RU"/>
        </w:rPr>
        <w:t>ій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Сватівського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920A51">
        <w:rPr>
          <w:rFonts w:ascii="Times New Roman" w:hAnsi="Times New Roman"/>
          <w:sz w:val="28"/>
          <w:szCs w:val="28"/>
          <w:lang w:eastAsia="ru-RU"/>
        </w:rPr>
        <w:t>, керуючись статтею 119 Конституції України, статтями 17, 81, 184, 186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, </w:t>
      </w:r>
      <w:proofErr w:type="spellStart"/>
      <w:r w:rsidRPr="00920A51">
        <w:rPr>
          <w:rFonts w:ascii="Times New Roman" w:hAnsi="Times New Roman"/>
          <w:sz w:val="28"/>
          <w:szCs w:val="28"/>
          <w:lang w:eastAsia="ja-JP"/>
        </w:rPr>
        <w:t>п.п</w:t>
      </w:r>
      <w:proofErr w:type="spellEnd"/>
      <w:r w:rsidRPr="00920A51">
        <w:rPr>
          <w:rFonts w:ascii="Times New Roman" w:hAnsi="Times New Roman"/>
          <w:sz w:val="28"/>
          <w:szCs w:val="28"/>
          <w:lang w:eastAsia="ja-JP"/>
        </w:rPr>
        <w:t>.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920A51">
        <w:rPr>
          <w:rFonts w:ascii="Times New Roman" w:hAnsi="Times New Roman"/>
          <w:sz w:val="28"/>
          <w:szCs w:val="28"/>
          <w:lang w:eastAsia="ja-JP"/>
        </w:rPr>
        <w:t>«Про землеустрій» та ст</w:t>
      </w:r>
      <w:r>
        <w:rPr>
          <w:rFonts w:ascii="Times New Roman" w:hAnsi="Times New Roman"/>
          <w:sz w:val="28"/>
          <w:szCs w:val="28"/>
          <w:lang w:eastAsia="ja-JP"/>
        </w:rPr>
        <w:t>аттями</w:t>
      </w:r>
      <w:r w:rsidRPr="00920A51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920A51">
        <w:rPr>
          <w:rFonts w:ascii="Times New Roman" w:hAnsi="Times New Roman"/>
          <w:sz w:val="28"/>
          <w:szCs w:val="28"/>
          <w:lang w:eastAsia="ja-JP"/>
        </w:rPr>
        <w:t>«Про місцеві державні адміністрації»:</w:t>
      </w:r>
    </w:p>
    <w:p w:rsidR="00D121A6" w:rsidRPr="00920A51" w:rsidRDefault="00D121A6" w:rsidP="00D12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D121A6" w:rsidRPr="00B54354" w:rsidRDefault="00D121A6" w:rsidP="00D121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0A51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hAnsi="Times New Roman"/>
          <w:sz w:val="28"/>
          <w:szCs w:val="28"/>
          <w:lang w:eastAsia="ru-RU"/>
        </w:rPr>
        <w:t>гр. Ф</w:t>
      </w:r>
      <w:r w:rsidR="0082001D">
        <w:rPr>
          <w:rFonts w:ascii="Times New Roman" w:hAnsi="Times New Roman"/>
          <w:sz w:val="28"/>
          <w:szCs w:val="28"/>
          <w:lang w:eastAsia="ru-RU"/>
        </w:rPr>
        <w:t>………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на право на земельну частку (пай</w:t>
      </w:r>
      <w:r>
        <w:rPr>
          <w:rFonts w:ascii="Times New Roman" w:hAnsi="Times New Roman"/>
          <w:sz w:val="28"/>
          <w:szCs w:val="28"/>
          <w:lang w:eastAsia="ru-RU"/>
        </w:rPr>
        <w:t xml:space="preserve"> №860, рілля</w:t>
      </w:r>
      <w:r w:rsidRPr="00B54354">
        <w:rPr>
          <w:rFonts w:ascii="Times New Roman" w:hAnsi="Times New Roman"/>
          <w:sz w:val="28"/>
          <w:szCs w:val="28"/>
          <w:lang w:eastAsia="ru-RU"/>
        </w:rPr>
        <w:t>) серії ЛГ №</w:t>
      </w:r>
      <w:r>
        <w:rPr>
          <w:rFonts w:ascii="Times New Roman" w:hAnsi="Times New Roman"/>
          <w:sz w:val="28"/>
          <w:szCs w:val="28"/>
          <w:lang w:eastAsia="ru-RU"/>
        </w:rPr>
        <w:t xml:space="preserve">0165001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B54354">
        <w:rPr>
          <w:rFonts w:ascii="Times New Roman" w:hAnsi="Times New Roman"/>
          <w:sz w:val="28"/>
          <w:szCs w:val="28"/>
          <w:lang w:eastAsia="ru-RU"/>
        </w:rPr>
        <w:t>на виготовлення технічної документації із землеустрою щодо встановлення меж земельної ділянки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в натурі (на місцевості)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4354">
        <w:rPr>
          <w:rFonts w:ascii="Times New Roman" w:hAnsi="Times New Roman"/>
          <w:sz w:val="28"/>
          <w:szCs w:val="28"/>
          <w:lang w:eastAsia="ru-RU"/>
        </w:rPr>
        <w:t>із земель К</w:t>
      </w:r>
      <w:r>
        <w:rPr>
          <w:rFonts w:ascii="Times New Roman" w:hAnsi="Times New Roman"/>
          <w:sz w:val="28"/>
          <w:szCs w:val="28"/>
          <w:lang w:eastAsia="ru-RU"/>
        </w:rPr>
        <w:t>СП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ім. Дзержинського, </w:t>
      </w:r>
      <w:r w:rsidRPr="00B54354">
        <w:rPr>
          <w:rFonts w:ascii="Times New Roman" w:hAnsi="Times New Roman"/>
          <w:sz w:val="28"/>
          <w:szCs w:val="28"/>
          <w:lang w:eastAsia="ru-RU"/>
        </w:rPr>
        <w:t>розташованої за межами н</w:t>
      </w:r>
      <w:r>
        <w:rPr>
          <w:rFonts w:ascii="Times New Roman" w:hAnsi="Times New Roman"/>
          <w:sz w:val="28"/>
          <w:szCs w:val="28"/>
          <w:lang w:eastAsia="ru-RU"/>
        </w:rPr>
        <w:t xml:space="preserve">аселених пунктів, на території, яка за даними державного земельного кадастру враховується на території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Містківської</w:t>
      </w:r>
      <w:proofErr w:type="spellEnd"/>
      <w:r w:rsidRPr="00B54354">
        <w:rPr>
          <w:rFonts w:ascii="Times New Roman" w:hAnsi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hAnsi="Times New Roman"/>
          <w:sz w:val="28"/>
          <w:szCs w:val="28"/>
          <w:lang w:eastAsia="ru-RU"/>
        </w:rPr>
        <w:t>ої ради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354">
        <w:rPr>
          <w:rFonts w:ascii="Times New Roman" w:hAnsi="Times New Roman"/>
          <w:sz w:val="28"/>
          <w:szCs w:val="28"/>
          <w:lang w:eastAsia="ru-RU"/>
        </w:rPr>
        <w:t>Сватівсь</w:t>
      </w:r>
      <w:r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району Луганської області</w:t>
      </w:r>
      <w:r w:rsidRPr="00B54354">
        <w:rPr>
          <w:rFonts w:ascii="Times New Roman" w:hAnsi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виробництва.</w:t>
      </w:r>
    </w:p>
    <w:p w:rsidR="00D121A6" w:rsidRDefault="00D121A6" w:rsidP="00D121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6" w:rsidRDefault="00D121A6" w:rsidP="00D121A6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:rsidR="00D121A6" w:rsidRPr="00DD7F2B" w:rsidRDefault="00D121A6" w:rsidP="00D121A6">
      <w:pPr>
        <w:pStyle w:val="a3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>олов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а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райдержадміністрації </w:t>
      </w:r>
      <w:r w:rsidRPr="00DD7F2B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Мухтаров</w:t>
      </w:r>
      <w:proofErr w:type="spellEnd"/>
    </w:p>
    <w:p w:rsidR="00D121A6" w:rsidRDefault="00D121A6" w:rsidP="00D121A6">
      <w:pPr>
        <w:tabs>
          <w:tab w:val="left" w:pos="7088"/>
        </w:tabs>
      </w:pPr>
    </w:p>
    <w:p w:rsidR="00D121A6" w:rsidRDefault="00D121A6" w:rsidP="00D121A6"/>
    <w:p w:rsidR="00D4243D" w:rsidRDefault="00D4243D"/>
    <w:sectPr w:rsidR="00D4243D" w:rsidSect="0035384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1A6"/>
    <w:rsid w:val="00111093"/>
    <w:rsid w:val="0082001D"/>
    <w:rsid w:val="009F74E7"/>
    <w:rsid w:val="00D121A6"/>
    <w:rsid w:val="00D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1A6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1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A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>Computer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2017-11-16T07:36:00Z</dcterms:created>
  <dcterms:modified xsi:type="dcterms:W3CDTF">2017-11-16T07:40:00Z</dcterms:modified>
</cp:coreProperties>
</file>