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F2" w:rsidRPr="00783331" w:rsidRDefault="000F1EF2" w:rsidP="000F1EF2">
      <w:pPr>
        <w:rPr>
          <w:lang w:val="uk-UA"/>
        </w:rPr>
      </w:pPr>
    </w:p>
    <w:p w:rsidR="000F1EF2" w:rsidRPr="00986A14" w:rsidRDefault="000F1EF2" w:rsidP="000F1EF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EF2" w:rsidRPr="00986A14" w:rsidRDefault="000F1EF2" w:rsidP="000F1EF2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F1EF2" w:rsidRPr="00986A14" w:rsidRDefault="000F1EF2" w:rsidP="000F1EF2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F1EF2" w:rsidRPr="00986A14" w:rsidRDefault="000F1EF2" w:rsidP="000F1EF2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0F1EF2" w:rsidRPr="00986A14" w:rsidRDefault="000F1EF2" w:rsidP="000F1EF2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F1EF2" w:rsidRPr="00986A14" w:rsidRDefault="009D76DB" w:rsidP="000F1EF2">
      <w:pPr>
        <w:jc w:val="center"/>
        <w:rPr>
          <w:sz w:val="20"/>
          <w:lang w:val="uk-UA"/>
        </w:rPr>
      </w:pPr>
      <w:r w:rsidRPr="009D76DB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F1EF2" w:rsidRPr="001F0598" w:rsidRDefault="00643D5F" w:rsidP="0051194D">
      <w:pPr>
        <w:pStyle w:val="a5"/>
        <w:jc w:val="center"/>
        <w:rPr>
          <w:b/>
          <w:lang w:val="uk-UA"/>
        </w:rPr>
      </w:pPr>
      <w:r>
        <w:rPr>
          <w:b/>
          <w:lang w:val="uk-UA"/>
        </w:rPr>
        <w:t>03.10.2017</w:t>
      </w:r>
      <w:r w:rsidR="00141689">
        <w:rPr>
          <w:b/>
          <w:lang w:val="uk-UA"/>
        </w:rPr>
        <w:t xml:space="preserve"> </w:t>
      </w:r>
      <w:r w:rsidR="00141689">
        <w:rPr>
          <w:b/>
          <w:lang w:val="uk-UA"/>
        </w:rPr>
        <w:tab/>
        <w:t>м. Сватове</w:t>
      </w:r>
      <w:r w:rsidR="00141689">
        <w:rPr>
          <w:b/>
          <w:lang w:val="uk-UA"/>
        </w:rPr>
        <w:tab/>
        <w:t>№</w:t>
      </w:r>
      <w:r>
        <w:rPr>
          <w:b/>
          <w:lang w:val="uk-UA"/>
        </w:rPr>
        <w:t xml:space="preserve"> 468</w:t>
      </w:r>
    </w:p>
    <w:p w:rsidR="000F1EF2" w:rsidRPr="00643D5F" w:rsidRDefault="000F1EF2" w:rsidP="000F1EF2">
      <w:pPr>
        <w:jc w:val="center"/>
        <w:rPr>
          <w:lang w:val="uk-UA"/>
        </w:rPr>
      </w:pPr>
    </w:p>
    <w:p w:rsidR="000F1EF2" w:rsidRPr="00643D5F" w:rsidRDefault="000F1EF2" w:rsidP="000F1EF2">
      <w:pPr>
        <w:rPr>
          <w:lang w:val="uk-UA"/>
        </w:rPr>
      </w:pPr>
    </w:p>
    <w:p w:rsidR="000F1EF2" w:rsidRPr="00643D5F" w:rsidRDefault="000F1EF2" w:rsidP="000F1EF2">
      <w:pPr>
        <w:rPr>
          <w:lang w:val="uk-UA"/>
        </w:rPr>
      </w:pPr>
    </w:p>
    <w:p w:rsidR="000F1EF2" w:rsidRPr="00783331" w:rsidRDefault="000F1EF2" w:rsidP="000F1EF2">
      <w:pPr>
        <w:rPr>
          <w:lang w:val="uk-UA"/>
        </w:rPr>
      </w:pPr>
    </w:p>
    <w:p w:rsidR="00244B88" w:rsidRDefault="000F1EF2" w:rsidP="000F1EF2">
      <w:pPr>
        <w:ind w:left="-180"/>
        <w:rPr>
          <w:b/>
          <w:sz w:val="28"/>
          <w:szCs w:val="28"/>
          <w:lang w:val="uk-UA"/>
        </w:rPr>
      </w:pPr>
      <w:r w:rsidRPr="00783331">
        <w:rPr>
          <w:b/>
          <w:sz w:val="28"/>
          <w:szCs w:val="28"/>
          <w:lang w:val="uk-UA"/>
        </w:rPr>
        <w:t xml:space="preserve">Про внесення змін </w:t>
      </w:r>
      <w:r w:rsidR="00244B88">
        <w:rPr>
          <w:b/>
          <w:sz w:val="28"/>
          <w:szCs w:val="28"/>
          <w:lang w:val="uk-UA"/>
        </w:rPr>
        <w:t>д</w:t>
      </w:r>
      <w:r w:rsidRPr="00783331">
        <w:rPr>
          <w:b/>
          <w:sz w:val="28"/>
          <w:szCs w:val="28"/>
          <w:lang w:val="uk-UA"/>
        </w:rPr>
        <w:t>о</w:t>
      </w:r>
      <w:r w:rsidR="00244B88">
        <w:rPr>
          <w:b/>
          <w:sz w:val="28"/>
          <w:szCs w:val="28"/>
          <w:lang w:val="uk-UA"/>
        </w:rPr>
        <w:t xml:space="preserve"> розпорядження</w:t>
      </w:r>
    </w:p>
    <w:p w:rsidR="00244B88" w:rsidRDefault="00244B88" w:rsidP="000F1EF2">
      <w:pPr>
        <w:ind w:left="-1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голови райдержадміністрації</w:t>
      </w:r>
    </w:p>
    <w:p w:rsidR="000F1EF2" w:rsidRPr="00783331" w:rsidRDefault="00244B88" w:rsidP="000F1EF2">
      <w:pPr>
        <w:ind w:left="-18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F3A1D">
        <w:rPr>
          <w:b/>
          <w:sz w:val="28"/>
          <w:szCs w:val="28"/>
          <w:lang w:val="uk-UA"/>
        </w:rPr>
        <w:t>09</w:t>
      </w:r>
      <w:r w:rsidR="00141689">
        <w:rPr>
          <w:b/>
          <w:sz w:val="28"/>
          <w:szCs w:val="28"/>
          <w:lang w:val="uk-UA"/>
        </w:rPr>
        <w:t>.</w:t>
      </w:r>
      <w:r w:rsidR="000F3A1D">
        <w:rPr>
          <w:b/>
          <w:sz w:val="28"/>
          <w:szCs w:val="28"/>
          <w:lang w:val="uk-UA"/>
        </w:rPr>
        <w:t>08.2004</w:t>
      </w:r>
      <w:r>
        <w:rPr>
          <w:b/>
          <w:sz w:val="28"/>
          <w:szCs w:val="28"/>
          <w:lang w:val="uk-UA"/>
        </w:rPr>
        <w:t xml:space="preserve"> № </w:t>
      </w:r>
      <w:r w:rsidR="00AE0DB4">
        <w:rPr>
          <w:b/>
          <w:sz w:val="28"/>
          <w:szCs w:val="28"/>
          <w:lang w:val="uk-UA"/>
        </w:rPr>
        <w:t>4</w:t>
      </w:r>
      <w:r w:rsidR="000F3A1D">
        <w:rPr>
          <w:b/>
          <w:sz w:val="28"/>
          <w:szCs w:val="28"/>
          <w:lang w:val="uk-UA"/>
        </w:rPr>
        <w:t>4</w:t>
      </w:r>
      <w:r w:rsidR="00AE0DB4">
        <w:rPr>
          <w:b/>
          <w:sz w:val="28"/>
          <w:szCs w:val="28"/>
          <w:lang w:val="uk-UA"/>
        </w:rPr>
        <w:t>5</w:t>
      </w:r>
    </w:p>
    <w:p w:rsidR="000F1EF2" w:rsidRPr="00783331" w:rsidRDefault="000F1EF2" w:rsidP="000F1EF2">
      <w:pPr>
        <w:rPr>
          <w:sz w:val="28"/>
          <w:szCs w:val="28"/>
          <w:lang w:val="uk-UA"/>
        </w:rPr>
      </w:pPr>
    </w:p>
    <w:p w:rsidR="000F1EF2" w:rsidRPr="00783331" w:rsidRDefault="000F1EF2" w:rsidP="000F1EF2">
      <w:pPr>
        <w:rPr>
          <w:sz w:val="28"/>
          <w:szCs w:val="28"/>
          <w:lang w:val="uk-UA"/>
        </w:rPr>
      </w:pPr>
    </w:p>
    <w:p w:rsidR="00C67A58" w:rsidRPr="00783331" w:rsidRDefault="00F871FD" w:rsidP="00C67A58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Закону України «Про основні принципи та вимоги до безпечності та якості харчових продуктів», Закону України «Про захист прав споживачів», Закону України «Про захист населення від інфекційних </w:t>
      </w:r>
      <w:proofErr w:type="spellStart"/>
      <w:r>
        <w:rPr>
          <w:sz w:val="28"/>
          <w:szCs w:val="28"/>
          <w:lang w:val="uk-UA"/>
        </w:rPr>
        <w:t>хворіб</w:t>
      </w:r>
      <w:proofErr w:type="spellEnd"/>
      <w:r>
        <w:rPr>
          <w:sz w:val="28"/>
          <w:szCs w:val="28"/>
          <w:lang w:val="uk-UA"/>
        </w:rPr>
        <w:t xml:space="preserve">», Закону України «Про забезпечення санітарного та епідеміологічного благополуччя населення», на виконання доручення Державної служби України з питань безпечності харчових продуктів </w:t>
      </w:r>
      <w:r w:rsidR="0001615C">
        <w:rPr>
          <w:sz w:val="28"/>
          <w:szCs w:val="28"/>
          <w:lang w:val="uk-UA"/>
        </w:rPr>
        <w:t xml:space="preserve">та захисту споживачів від 30 травня </w:t>
      </w:r>
      <w:r>
        <w:rPr>
          <w:sz w:val="28"/>
          <w:szCs w:val="28"/>
          <w:lang w:val="uk-UA"/>
        </w:rPr>
        <w:t>2017</w:t>
      </w:r>
      <w:r w:rsidR="0001615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602-122-17/4777 «Щодо реєстрації випадків захворювання на ботулізм», для захисту життя і здоров’я громадян</w:t>
      </w:r>
      <w:r w:rsidR="00C67A58">
        <w:rPr>
          <w:sz w:val="28"/>
          <w:szCs w:val="28"/>
          <w:lang w:val="uk-UA"/>
        </w:rPr>
        <w:t xml:space="preserve">, у зв’язку </w:t>
      </w:r>
      <w:r w:rsidR="00C67A58" w:rsidRPr="00783331">
        <w:rPr>
          <w:sz w:val="28"/>
          <w:szCs w:val="28"/>
          <w:lang w:val="uk-UA"/>
        </w:rPr>
        <w:t>з кадровими та організаційними змінами, керуючись</w:t>
      </w:r>
      <w:r w:rsidR="00C67A58">
        <w:rPr>
          <w:sz w:val="28"/>
          <w:szCs w:val="28"/>
          <w:lang w:val="uk-UA"/>
        </w:rPr>
        <w:t xml:space="preserve"> </w:t>
      </w:r>
      <w:r w:rsidR="005212D2">
        <w:rPr>
          <w:sz w:val="28"/>
          <w:szCs w:val="28"/>
          <w:lang w:val="uk-UA"/>
        </w:rPr>
        <w:t xml:space="preserve">п.9 </w:t>
      </w:r>
      <w:r w:rsidR="00C67A58" w:rsidRPr="00C67A58">
        <w:rPr>
          <w:sz w:val="28"/>
          <w:szCs w:val="28"/>
          <w:lang w:val="uk-UA"/>
        </w:rPr>
        <w:t>ст.39 Закону України</w:t>
      </w:r>
      <w:r w:rsidR="00C67A58">
        <w:rPr>
          <w:sz w:val="28"/>
          <w:szCs w:val="28"/>
          <w:lang w:val="uk-UA"/>
        </w:rPr>
        <w:t xml:space="preserve"> </w:t>
      </w:r>
      <w:r w:rsidR="00C67A58" w:rsidRPr="00783331">
        <w:rPr>
          <w:sz w:val="28"/>
          <w:szCs w:val="28"/>
          <w:lang w:val="uk-UA"/>
        </w:rPr>
        <w:t>Закону України «Про місцеві державні адміністрації»:</w:t>
      </w:r>
    </w:p>
    <w:p w:rsidR="000F1EF2" w:rsidRPr="00C67A58" w:rsidRDefault="000F1EF2" w:rsidP="00F871FD">
      <w:pPr>
        <w:tabs>
          <w:tab w:val="left" w:pos="1047"/>
        </w:tabs>
        <w:jc w:val="both"/>
        <w:rPr>
          <w:sz w:val="28"/>
          <w:szCs w:val="28"/>
          <w:lang w:val="uk-UA"/>
        </w:rPr>
      </w:pPr>
    </w:p>
    <w:p w:rsidR="000F1EF2" w:rsidRPr="00783331" w:rsidRDefault="000F1EF2" w:rsidP="00630CCD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783331">
        <w:rPr>
          <w:sz w:val="28"/>
          <w:szCs w:val="28"/>
          <w:lang w:val="uk-UA"/>
        </w:rPr>
        <w:tab/>
      </w:r>
      <w:r w:rsidR="00630CCD">
        <w:rPr>
          <w:sz w:val="28"/>
          <w:szCs w:val="28"/>
          <w:lang w:val="uk-UA"/>
        </w:rPr>
        <w:t>-</w:t>
      </w:r>
      <w:r w:rsidRPr="00783331">
        <w:rPr>
          <w:sz w:val="28"/>
          <w:szCs w:val="28"/>
          <w:lang w:val="uk-UA"/>
        </w:rPr>
        <w:t xml:space="preserve"> </w:t>
      </w:r>
      <w:r w:rsidR="00630CCD">
        <w:rPr>
          <w:sz w:val="28"/>
          <w:szCs w:val="28"/>
          <w:lang w:val="uk-UA"/>
        </w:rPr>
        <w:t>внести зміни до</w:t>
      </w:r>
      <w:r w:rsidR="00901A06" w:rsidRPr="00901A06">
        <w:rPr>
          <w:sz w:val="28"/>
          <w:szCs w:val="28"/>
          <w:lang w:val="uk-UA"/>
        </w:rPr>
        <w:t xml:space="preserve"> склад</w:t>
      </w:r>
      <w:r w:rsidR="00630CCD">
        <w:rPr>
          <w:sz w:val="28"/>
          <w:szCs w:val="28"/>
          <w:lang w:val="uk-UA"/>
        </w:rPr>
        <w:t>у</w:t>
      </w:r>
      <w:r w:rsidR="00901A06" w:rsidRPr="00783331">
        <w:rPr>
          <w:sz w:val="28"/>
          <w:szCs w:val="28"/>
          <w:lang w:val="uk-UA"/>
        </w:rPr>
        <w:t xml:space="preserve"> </w:t>
      </w:r>
      <w:r w:rsidR="00901A06">
        <w:rPr>
          <w:sz w:val="28"/>
          <w:szCs w:val="28"/>
          <w:lang w:val="uk-UA"/>
        </w:rPr>
        <w:t>робочої групи з питань оперативного реагування щодо недопущення надходження на споживчий ринок району недоброякісних та фальсифікованих продуктів харчування, алкогольних напоїв та тютюнових виробів</w:t>
      </w:r>
      <w:r w:rsidR="00630CCD">
        <w:rPr>
          <w:sz w:val="28"/>
          <w:szCs w:val="28"/>
          <w:lang w:val="uk-UA"/>
        </w:rPr>
        <w:t>,</w:t>
      </w:r>
      <w:r w:rsidR="00901A06">
        <w:rPr>
          <w:sz w:val="28"/>
          <w:szCs w:val="28"/>
          <w:lang w:val="uk-UA"/>
        </w:rPr>
        <w:t xml:space="preserve"> </w:t>
      </w:r>
      <w:r w:rsidR="00630CCD">
        <w:rPr>
          <w:sz w:val="28"/>
          <w:szCs w:val="28"/>
          <w:lang w:val="uk-UA"/>
        </w:rPr>
        <w:t xml:space="preserve">затвердженого розпорядженням </w:t>
      </w:r>
      <w:r w:rsidRPr="00783331">
        <w:rPr>
          <w:sz w:val="28"/>
          <w:szCs w:val="28"/>
          <w:lang w:val="uk-UA"/>
        </w:rPr>
        <w:t xml:space="preserve"> голови районної державної адміністрації від </w:t>
      </w:r>
      <w:r w:rsidR="00901A06">
        <w:rPr>
          <w:sz w:val="28"/>
          <w:szCs w:val="28"/>
          <w:lang w:val="uk-UA"/>
        </w:rPr>
        <w:t>09 серп</w:t>
      </w:r>
      <w:r w:rsidR="00AE0DB4">
        <w:rPr>
          <w:sz w:val="28"/>
          <w:szCs w:val="28"/>
          <w:lang w:val="uk-UA"/>
        </w:rPr>
        <w:t>ня</w:t>
      </w:r>
      <w:r w:rsidR="00141689">
        <w:rPr>
          <w:sz w:val="28"/>
          <w:szCs w:val="28"/>
          <w:lang w:val="uk-UA"/>
        </w:rPr>
        <w:t xml:space="preserve"> </w:t>
      </w:r>
      <w:r w:rsidR="00901A06">
        <w:rPr>
          <w:sz w:val="28"/>
          <w:szCs w:val="28"/>
          <w:lang w:val="uk-UA"/>
        </w:rPr>
        <w:t>2004</w:t>
      </w:r>
      <w:r w:rsidR="00244B88">
        <w:rPr>
          <w:sz w:val="28"/>
          <w:szCs w:val="28"/>
          <w:lang w:val="uk-UA"/>
        </w:rPr>
        <w:t xml:space="preserve"> року </w:t>
      </w:r>
      <w:r w:rsidRPr="00783331">
        <w:rPr>
          <w:sz w:val="28"/>
          <w:szCs w:val="28"/>
          <w:lang w:val="uk-UA"/>
        </w:rPr>
        <w:t>№</w:t>
      </w:r>
      <w:r w:rsidR="0043204C">
        <w:rPr>
          <w:sz w:val="28"/>
          <w:szCs w:val="28"/>
          <w:lang w:val="uk-UA"/>
        </w:rPr>
        <w:t xml:space="preserve"> </w:t>
      </w:r>
      <w:r w:rsidR="00AE0DB4">
        <w:rPr>
          <w:sz w:val="28"/>
          <w:szCs w:val="28"/>
          <w:lang w:val="uk-UA"/>
        </w:rPr>
        <w:t>4</w:t>
      </w:r>
      <w:r w:rsidR="00901A06">
        <w:rPr>
          <w:sz w:val="28"/>
          <w:szCs w:val="28"/>
          <w:lang w:val="uk-UA"/>
        </w:rPr>
        <w:t>45</w:t>
      </w:r>
      <w:r w:rsidR="0043204C">
        <w:rPr>
          <w:sz w:val="28"/>
          <w:szCs w:val="28"/>
          <w:lang w:val="uk-UA"/>
        </w:rPr>
        <w:t xml:space="preserve"> «Про </w:t>
      </w:r>
      <w:r w:rsidR="005B04C9">
        <w:rPr>
          <w:sz w:val="28"/>
          <w:szCs w:val="28"/>
          <w:lang w:val="uk-UA"/>
        </w:rPr>
        <w:t>внесення змін до</w:t>
      </w:r>
      <w:r w:rsidR="00141689">
        <w:rPr>
          <w:sz w:val="28"/>
          <w:szCs w:val="28"/>
          <w:lang w:val="uk-UA"/>
        </w:rPr>
        <w:t xml:space="preserve"> </w:t>
      </w:r>
      <w:r w:rsidR="00901A06">
        <w:rPr>
          <w:sz w:val="28"/>
          <w:szCs w:val="28"/>
          <w:lang w:val="uk-UA"/>
        </w:rPr>
        <w:t xml:space="preserve">складу </w:t>
      </w:r>
      <w:r w:rsidR="00CF287F">
        <w:rPr>
          <w:sz w:val="28"/>
          <w:szCs w:val="28"/>
          <w:lang w:val="uk-UA"/>
        </w:rPr>
        <w:t>робочої групи з питань оперативного реагування щодо недопущення надходження на споживчий ринок району недоброякісних та фальсифікованих продуктів харчування, алкогольних напоїв та тютюнових виробів</w:t>
      </w:r>
      <w:r w:rsidR="00630CCD">
        <w:rPr>
          <w:sz w:val="28"/>
          <w:szCs w:val="28"/>
          <w:lang w:val="uk-UA"/>
        </w:rPr>
        <w:t>», та викласти його у новій редакції, що додається.</w:t>
      </w:r>
    </w:p>
    <w:p w:rsidR="000F1EF2" w:rsidRPr="00783331" w:rsidRDefault="000F1EF2" w:rsidP="000F1EF2">
      <w:pPr>
        <w:tabs>
          <w:tab w:val="num" w:pos="142"/>
          <w:tab w:val="left" w:pos="284"/>
        </w:tabs>
        <w:ind w:firstLine="567"/>
        <w:rPr>
          <w:sz w:val="28"/>
          <w:szCs w:val="28"/>
          <w:lang w:val="uk-UA"/>
        </w:rPr>
      </w:pPr>
    </w:p>
    <w:p w:rsidR="000F1EF2" w:rsidRDefault="000F1EF2" w:rsidP="000F1EF2">
      <w:pPr>
        <w:rPr>
          <w:sz w:val="28"/>
          <w:szCs w:val="28"/>
          <w:lang w:val="uk-UA"/>
        </w:rPr>
      </w:pPr>
    </w:p>
    <w:p w:rsidR="00630CCD" w:rsidRDefault="00630CCD" w:rsidP="000F1EF2">
      <w:pPr>
        <w:rPr>
          <w:sz w:val="28"/>
          <w:szCs w:val="28"/>
          <w:lang w:val="uk-UA"/>
        </w:rPr>
      </w:pPr>
    </w:p>
    <w:p w:rsidR="00630CCD" w:rsidRDefault="00630CCD" w:rsidP="000F1EF2">
      <w:pPr>
        <w:rPr>
          <w:sz w:val="28"/>
          <w:szCs w:val="28"/>
          <w:lang w:val="uk-UA"/>
        </w:rPr>
      </w:pPr>
    </w:p>
    <w:p w:rsidR="00630CCD" w:rsidRPr="00783331" w:rsidRDefault="00630CCD" w:rsidP="000F1EF2">
      <w:pPr>
        <w:rPr>
          <w:sz w:val="28"/>
          <w:szCs w:val="28"/>
          <w:lang w:val="uk-UA"/>
        </w:rPr>
      </w:pPr>
    </w:p>
    <w:p w:rsidR="000F1EF2" w:rsidRPr="00783331" w:rsidRDefault="000F1EF2" w:rsidP="000F1EF2">
      <w:pPr>
        <w:rPr>
          <w:b/>
          <w:sz w:val="28"/>
          <w:szCs w:val="28"/>
          <w:lang w:val="uk-UA"/>
        </w:rPr>
      </w:pPr>
      <w:r w:rsidRPr="00783331">
        <w:rPr>
          <w:b/>
          <w:sz w:val="28"/>
          <w:szCs w:val="28"/>
          <w:lang w:val="uk-UA"/>
        </w:rPr>
        <w:t xml:space="preserve">Голова райдержадміністрації                                                        </w:t>
      </w:r>
      <w:r w:rsidR="00630CCD">
        <w:rPr>
          <w:b/>
          <w:sz w:val="28"/>
          <w:szCs w:val="28"/>
          <w:lang w:val="uk-UA"/>
        </w:rPr>
        <w:t xml:space="preserve">  </w:t>
      </w:r>
      <w:r w:rsidR="005B04C9">
        <w:rPr>
          <w:b/>
          <w:sz w:val="28"/>
          <w:szCs w:val="28"/>
          <w:lang w:val="uk-UA"/>
        </w:rPr>
        <w:t xml:space="preserve">Д.Х. </w:t>
      </w:r>
      <w:proofErr w:type="spellStart"/>
      <w:r w:rsidR="005B04C9">
        <w:rPr>
          <w:b/>
          <w:sz w:val="28"/>
          <w:szCs w:val="28"/>
          <w:lang w:val="uk-UA"/>
        </w:rPr>
        <w:t>Мухтаров</w:t>
      </w:r>
      <w:proofErr w:type="spellEnd"/>
    </w:p>
    <w:p w:rsidR="000F1EF2" w:rsidRPr="00783331" w:rsidRDefault="000F1EF2" w:rsidP="000F1EF2">
      <w:pPr>
        <w:rPr>
          <w:sz w:val="28"/>
          <w:szCs w:val="28"/>
          <w:lang w:val="uk-UA"/>
        </w:rPr>
      </w:pPr>
    </w:p>
    <w:p w:rsidR="000F1EF2" w:rsidRPr="00783331" w:rsidRDefault="000F1EF2" w:rsidP="000F1EF2">
      <w:pPr>
        <w:rPr>
          <w:sz w:val="28"/>
          <w:szCs w:val="28"/>
          <w:lang w:val="uk-UA"/>
        </w:rPr>
      </w:pPr>
    </w:p>
    <w:p w:rsidR="000F1EF2" w:rsidRPr="00783331" w:rsidRDefault="000F1EF2" w:rsidP="000F1EF2">
      <w:pPr>
        <w:rPr>
          <w:sz w:val="28"/>
          <w:szCs w:val="28"/>
          <w:lang w:val="uk-UA"/>
        </w:rPr>
      </w:pPr>
    </w:p>
    <w:p w:rsidR="000F1EF2" w:rsidRPr="00783331" w:rsidRDefault="000F1EF2" w:rsidP="000F1EF2">
      <w:pPr>
        <w:rPr>
          <w:sz w:val="28"/>
          <w:szCs w:val="28"/>
          <w:lang w:val="uk-UA"/>
        </w:rPr>
      </w:pPr>
    </w:p>
    <w:p w:rsidR="00CF287F" w:rsidRDefault="00CF287F" w:rsidP="000F1EF2">
      <w:pPr>
        <w:rPr>
          <w:sz w:val="28"/>
          <w:szCs w:val="28"/>
          <w:lang w:val="uk-UA"/>
        </w:rPr>
      </w:pPr>
    </w:p>
    <w:p w:rsidR="00630CCD" w:rsidRDefault="00630CCD" w:rsidP="00CF287F">
      <w:pPr>
        <w:ind w:left="4860"/>
        <w:rPr>
          <w:b/>
          <w:sz w:val="28"/>
          <w:lang w:val="uk-UA"/>
        </w:rPr>
      </w:pPr>
    </w:p>
    <w:p w:rsidR="00CF287F" w:rsidRPr="00CF287F" w:rsidRDefault="00630CCD" w:rsidP="00630CC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 xml:space="preserve">                                                                    </w:t>
      </w:r>
      <w:r w:rsidR="00CF287F" w:rsidRPr="00CF287F">
        <w:rPr>
          <w:b/>
          <w:sz w:val="28"/>
          <w:lang w:val="uk-UA"/>
        </w:rPr>
        <w:t>Затверджено</w:t>
      </w:r>
    </w:p>
    <w:p w:rsidR="00CF287F" w:rsidRPr="00CF287F" w:rsidRDefault="00CF287F" w:rsidP="00CF287F">
      <w:pPr>
        <w:pStyle w:val="aa"/>
        <w:spacing w:after="0"/>
        <w:rPr>
          <w:b/>
          <w:lang w:val="uk-UA"/>
        </w:rPr>
      </w:pPr>
      <w:r>
        <w:rPr>
          <w:lang w:val="uk-UA"/>
        </w:rPr>
        <w:t xml:space="preserve">                                             </w:t>
      </w:r>
      <w:r w:rsidR="00630CCD">
        <w:rPr>
          <w:lang w:val="uk-UA"/>
        </w:rPr>
        <w:t xml:space="preserve">                             </w:t>
      </w:r>
      <w:r w:rsidRPr="00CF287F">
        <w:rPr>
          <w:b/>
          <w:lang w:val="uk-UA"/>
        </w:rPr>
        <w:t xml:space="preserve">Розпорядження  голови </w:t>
      </w:r>
      <w:r w:rsidR="00630CCD" w:rsidRPr="00CF287F">
        <w:rPr>
          <w:b/>
          <w:lang w:val="uk-UA"/>
        </w:rPr>
        <w:t>райдержадміністрації</w:t>
      </w:r>
    </w:p>
    <w:p w:rsidR="00630CCD" w:rsidRPr="002D7DB6" w:rsidRDefault="00630CCD" w:rsidP="00630CCD">
      <w:pPr>
        <w:rPr>
          <w:b/>
          <w:u w:val="single"/>
          <w:lang w:val="uk-UA"/>
        </w:rPr>
      </w:pPr>
      <w:r w:rsidRPr="00630CCD">
        <w:rPr>
          <w:sz w:val="28"/>
          <w:lang w:val="uk-UA"/>
        </w:rPr>
        <w:t xml:space="preserve">                                                                    </w:t>
      </w:r>
      <w:r w:rsidRPr="002D7DB6">
        <w:rPr>
          <w:b/>
          <w:u w:val="single"/>
          <w:lang w:val="uk-UA"/>
        </w:rPr>
        <w:t>09.08.2004</w:t>
      </w:r>
      <w:r w:rsidRPr="002D7DB6">
        <w:rPr>
          <w:b/>
          <w:lang w:val="uk-UA"/>
        </w:rPr>
        <w:t xml:space="preserve">  №  </w:t>
      </w:r>
      <w:r w:rsidRPr="002D7DB6">
        <w:rPr>
          <w:b/>
          <w:u w:val="single"/>
          <w:lang w:val="uk-UA"/>
        </w:rPr>
        <w:t>445</w:t>
      </w:r>
    </w:p>
    <w:p w:rsidR="00CF287F" w:rsidRPr="00630CCD" w:rsidRDefault="00630CCD" w:rsidP="00630CCD">
      <w:pPr>
        <w:rPr>
          <w:b/>
          <w:sz w:val="28"/>
          <w:u w:val="single"/>
          <w:lang w:val="uk-UA"/>
        </w:rPr>
      </w:pPr>
      <w:r>
        <w:rPr>
          <w:b/>
          <w:lang w:val="uk-UA"/>
        </w:rPr>
        <w:t xml:space="preserve">                                                                               (</w:t>
      </w:r>
      <w:r w:rsidR="00DF149D">
        <w:rPr>
          <w:b/>
          <w:lang w:val="uk-UA"/>
        </w:rPr>
        <w:t>у редакції розпорядження голови</w:t>
      </w:r>
      <w:r w:rsidR="00CF287F" w:rsidRPr="00CF287F">
        <w:rPr>
          <w:b/>
          <w:lang w:val="uk-UA"/>
        </w:rPr>
        <w:t xml:space="preserve">                                                                           </w:t>
      </w:r>
    </w:p>
    <w:p w:rsidR="00B667AD" w:rsidRPr="002D7DB6" w:rsidRDefault="002D7DB6" w:rsidP="00AA7059">
      <w:pPr>
        <w:rPr>
          <w:b/>
          <w:lang w:val="uk-UA"/>
        </w:rPr>
      </w:pPr>
      <w:r w:rsidRPr="002D7DB6">
        <w:rPr>
          <w:b/>
          <w:lang w:val="uk-UA"/>
        </w:rPr>
        <w:t xml:space="preserve">                                                                    </w:t>
      </w:r>
      <w:r>
        <w:rPr>
          <w:b/>
          <w:lang w:val="uk-UA"/>
        </w:rPr>
        <w:t xml:space="preserve">           р</w:t>
      </w:r>
      <w:r w:rsidRPr="002D7DB6">
        <w:rPr>
          <w:b/>
          <w:lang w:val="uk-UA"/>
        </w:rPr>
        <w:t>ай</w:t>
      </w:r>
      <w:r>
        <w:rPr>
          <w:b/>
          <w:lang w:val="uk-UA"/>
        </w:rPr>
        <w:t xml:space="preserve">держадміністрації від </w:t>
      </w:r>
      <w:r>
        <w:rPr>
          <w:u w:val="single"/>
          <w:lang w:val="uk-UA"/>
        </w:rPr>
        <w:t>_________</w:t>
      </w:r>
      <w:r w:rsidRPr="002D7DB6">
        <w:rPr>
          <w:b/>
          <w:lang w:val="uk-UA"/>
        </w:rPr>
        <w:t xml:space="preserve"> </w:t>
      </w:r>
      <w:r w:rsidRPr="002D7DB6">
        <w:rPr>
          <w:lang w:val="uk-UA"/>
        </w:rPr>
        <w:t xml:space="preserve"> №  </w:t>
      </w:r>
      <w:r>
        <w:rPr>
          <w:u w:val="single"/>
          <w:lang w:val="uk-UA"/>
        </w:rPr>
        <w:t>____</w:t>
      </w:r>
      <w:r w:rsidR="00643D5F" w:rsidRPr="00643D5F">
        <w:rPr>
          <w:b/>
          <w:u w:val="single"/>
          <w:lang w:val="uk-UA"/>
        </w:rPr>
        <w:t>)</w:t>
      </w:r>
    </w:p>
    <w:p w:rsidR="002D7DB6" w:rsidRDefault="002D7DB6" w:rsidP="00CF287F">
      <w:pPr>
        <w:jc w:val="center"/>
        <w:rPr>
          <w:b/>
          <w:sz w:val="28"/>
          <w:lang w:val="uk-UA"/>
        </w:rPr>
      </w:pPr>
    </w:p>
    <w:p w:rsidR="00116C78" w:rsidRPr="00483B84" w:rsidRDefault="00CF287F" w:rsidP="00CF287F">
      <w:pPr>
        <w:jc w:val="center"/>
        <w:rPr>
          <w:b/>
          <w:sz w:val="27"/>
          <w:szCs w:val="27"/>
          <w:lang w:val="uk-UA"/>
        </w:rPr>
      </w:pPr>
      <w:r w:rsidRPr="00483B84">
        <w:rPr>
          <w:b/>
          <w:sz w:val="27"/>
          <w:szCs w:val="27"/>
          <w:lang w:val="uk-UA"/>
        </w:rPr>
        <w:t xml:space="preserve">Склад </w:t>
      </w:r>
    </w:p>
    <w:p w:rsidR="00CF287F" w:rsidRPr="00483B84" w:rsidRDefault="00116C78" w:rsidP="00AA7059">
      <w:pPr>
        <w:jc w:val="center"/>
        <w:rPr>
          <w:bCs/>
          <w:sz w:val="27"/>
          <w:szCs w:val="27"/>
          <w:lang w:val="uk-UA"/>
        </w:rPr>
      </w:pPr>
      <w:r w:rsidRPr="00483B84">
        <w:rPr>
          <w:sz w:val="27"/>
          <w:szCs w:val="27"/>
          <w:lang w:val="uk-UA"/>
        </w:rPr>
        <w:t>робочої групи з питань оперативного реагування щодо недопущення надходження на споживчий ринок району недоброякісних та фальсифікованих продуктів харчування, алкогольних напоїв та тютюнових виробів</w:t>
      </w:r>
      <w:r w:rsidR="00CF287F" w:rsidRPr="00483B84">
        <w:rPr>
          <w:bCs/>
          <w:sz w:val="27"/>
          <w:szCs w:val="27"/>
          <w:lang w:val="uk-UA"/>
        </w:rPr>
        <w:t>:</w:t>
      </w:r>
    </w:p>
    <w:tbl>
      <w:tblPr>
        <w:tblW w:w="9336" w:type="dxa"/>
        <w:tblLook w:val="01E0"/>
      </w:tblPr>
      <w:tblGrid>
        <w:gridCol w:w="3936"/>
        <w:gridCol w:w="5400"/>
      </w:tblGrid>
      <w:tr w:rsidR="002D7DB6" w:rsidRPr="00483B84" w:rsidTr="002D7DB6">
        <w:tc>
          <w:tcPr>
            <w:tcW w:w="3936" w:type="dxa"/>
          </w:tcPr>
          <w:p w:rsidR="002D7DB6" w:rsidRPr="00483B84" w:rsidRDefault="002D7DB6" w:rsidP="002E3D47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>ЛИБА</w:t>
            </w:r>
            <w:r w:rsidRPr="00483B84">
              <w:rPr>
                <w:bCs/>
                <w:sz w:val="27"/>
                <w:szCs w:val="27"/>
              </w:rPr>
              <w:t xml:space="preserve"> 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                                       -</w:t>
            </w:r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</w:rPr>
            </w:pPr>
            <w:proofErr w:type="spellStart"/>
            <w:r w:rsidRPr="00483B84">
              <w:rPr>
                <w:bCs/>
                <w:sz w:val="27"/>
                <w:szCs w:val="27"/>
              </w:rPr>
              <w:t>Олексій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r w:rsidRPr="00483B84">
              <w:rPr>
                <w:bCs/>
                <w:sz w:val="27"/>
                <w:szCs w:val="27"/>
                <w:lang w:val="uk-UA"/>
              </w:rPr>
              <w:t>Василь</w:t>
            </w:r>
            <w:proofErr w:type="spellStart"/>
            <w:r w:rsidRPr="00483B84">
              <w:rPr>
                <w:bCs/>
                <w:sz w:val="27"/>
                <w:szCs w:val="27"/>
              </w:rPr>
              <w:t>ович</w:t>
            </w:r>
            <w:proofErr w:type="spellEnd"/>
          </w:p>
        </w:tc>
        <w:tc>
          <w:tcPr>
            <w:tcW w:w="5400" w:type="dxa"/>
          </w:tcPr>
          <w:p w:rsidR="002D7DB6" w:rsidRPr="00483B84" w:rsidRDefault="002D7DB6" w:rsidP="002E3D47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2D7DB6" w:rsidRPr="00483B84" w:rsidRDefault="002D7DB6" w:rsidP="00116C78">
            <w:pPr>
              <w:jc w:val="both"/>
              <w:rPr>
                <w:bCs/>
                <w:sz w:val="27"/>
                <w:szCs w:val="27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 xml:space="preserve">перший заступник </w:t>
            </w:r>
            <w:r w:rsidRPr="00483B84">
              <w:rPr>
                <w:bCs/>
                <w:sz w:val="27"/>
                <w:szCs w:val="27"/>
              </w:rPr>
              <w:t>голов</w:t>
            </w:r>
            <w:r w:rsidRPr="00483B84">
              <w:rPr>
                <w:bCs/>
                <w:sz w:val="27"/>
                <w:szCs w:val="27"/>
                <w:lang w:val="uk-UA"/>
              </w:rPr>
              <w:t>и</w:t>
            </w:r>
            <w:r w:rsidRPr="00483B8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83B84">
              <w:rPr>
                <w:bCs/>
                <w:sz w:val="27"/>
                <w:szCs w:val="27"/>
              </w:rPr>
              <w:t>райдержадміністрації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, голова </w:t>
            </w:r>
            <w:r w:rsidRPr="00483B84">
              <w:rPr>
                <w:sz w:val="27"/>
                <w:szCs w:val="27"/>
                <w:lang w:val="uk-UA"/>
              </w:rPr>
              <w:t>робочої групи</w:t>
            </w:r>
          </w:p>
        </w:tc>
      </w:tr>
      <w:tr w:rsidR="002D7DB6" w:rsidRPr="0008214F" w:rsidTr="002D7DB6">
        <w:tc>
          <w:tcPr>
            <w:tcW w:w="3936" w:type="dxa"/>
          </w:tcPr>
          <w:p w:rsidR="002D7DB6" w:rsidRPr="00483B84" w:rsidRDefault="002D7DB6" w:rsidP="002E3D47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2D7DB6" w:rsidRPr="00483B84" w:rsidRDefault="002D7DB6" w:rsidP="00B667AD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>ФЕСЕНКО</w:t>
            </w:r>
            <w:r w:rsidRPr="00483B84">
              <w:rPr>
                <w:bCs/>
                <w:sz w:val="27"/>
                <w:szCs w:val="27"/>
              </w:rPr>
              <w:t xml:space="preserve"> 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                             -      </w:t>
            </w:r>
          </w:p>
          <w:p w:rsidR="002D7DB6" w:rsidRPr="00483B84" w:rsidRDefault="002D7DB6" w:rsidP="00B667AD">
            <w:pPr>
              <w:jc w:val="both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483B84">
              <w:rPr>
                <w:bCs/>
                <w:sz w:val="27"/>
                <w:szCs w:val="27"/>
                <w:lang w:val="uk-UA"/>
              </w:rPr>
              <w:t>Микол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а </w:t>
            </w:r>
            <w:r w:rsidRPr="00483B84">
              <w:rPr>
                <w:bCs/>
                <w:sz w:val="27"/>
                <w:szCs w:val="27"/>
                <w:lang w:val="uk-UA"/>
              </w:rPr>
              <w:t>Миколайович</w:t>
            </w:r>
          </w:p>
          <w:p w:rsidR="002D7DB6" w:rsidRPr="00483B84" w:rsidRDefault="002D7DB6" w:rsidP="0064147F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  <w:tc>
          <w:tcPr>
            <w:tcW w:w="5400" w:type="dxa"/>
          </w:tcPr>
          <w:p w:rsidR="002D7DB6" w:rsidRPr="0008214F" w:rsidRDefault="002D7DB6" w:rsidP="00A46A34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</w:p>
          <w:p w:rsidR="002D7DB6" w:rsidRPr="00483B84" w:rsidRDefault="002D7DB6" w:rsidP="00A46A34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 xml:space="preserve">начальник відділу підприємництва, торгівлі та інвестиційної діяльності управління економічного розвитку </w:t>
            </w:r>
            <w:r w:rsidRPr="00483B84">
              <w:rPr>
                <w:sz w:val="27"/>
                <w:szCs w:val="27"/>
                <w:lang w:val="uk-UA"/>
              </w:rPr>
              <w:t>райдержадміністрації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, заступник </w:t>
            </w:r>
            <w:r w:rsidRPr="0008214F">
              <w:rPr>
                <w:bCs/>
                <w:sz w:val="27"/>
                <w:szCs w:val="27"/>
                <w:lang w:val="uk-UA"/>
              </w:rPr>
              <w:t xml:space="preserve">голови </w:t>
            </w:r>
            <w:r w:rsidRPr="00483B84">
              <w:rPr>
                <w:sz w:val="27"/>
                <w:szCs w:val="27"/>
                <w:lang w:val="uk-UA"/>
              </w:rPr>
              <w:t>робочої групи</w:t>
            </w:r>
          </w:p>
        </w:tc>
      </w:tr>
      <w:tr w:rsidR="002D7DB6" w:rsidRPr="00483B84" w:rsidTr="002D7DB6">
        <w:tc>
          <w:tcPr>
            <w:tcW w:w="3936" w:type="dxa"/>
          </w:tcPr>
          <w:p w:rsidR="002D7DB6" w:rsidRPr="00483B84" w:rsidRDefault="002D7DB6" w:rsidP="002E3D47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>ЗАГНОЙКО                             -</w:t>
            </w:r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 xml:space="preserve">Світлана </w:t>
            </w:r>
            <w:r w:rsidRPr="00483B84">
              <w:rPr>
                <w:sz w:val="27"/>
                <w:szCs w:val="27"/>
                <w:lang w:val="uk-UA"/>
              </w:rPr>
              <w:t>Олександрівна</w:t>
            </w:r>
          </w:p>
        </w:tc>
        <w:tc>
          <w:tcPr>
            <w:tcW w:w="5400" w:type="dxa"/>
          </w:tcPr>
          <w:p w:rsidR="002D7DB6" w:rsidRPr="00483B84" w:rsidRDefault="002D7DB6" w:rsidP="002E3D47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2D7DB6" w:rsidRPr="00483B84" w:rsidRDefault="002D7DB6" w:rsidP="00F30400">
            <w:pPr>
              <w:jc w:val="both"/>
              <w:rPr>
                <w:sz w:val="27"/>
                <w:szCs w:val="27"/>
                <w:lang w:val="uk-UA"/>
              </w:rPr>
            </w:pPr>
            <w:r w:rsidRPr="00483B84">
              <w:rPr>
                <w:sz w:val="27"/>
                <w:szCs w:val="27"/>
                <w:lang w:val="uk-UA"/>
              </w:rPr>
              <w:t>головний спеціаліст - юрисконсульт</w:t>
            </w:r>
            <w:r w:rsidRPr="00483B84">
              <w:rPr>
                <w:bCs/>
                <w:sz w:val="27"/>
                <w:szCs w:val="27"/>
              </w:rPr>
              <w:t xml:space="preserve"> 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управління економічного розвитку </w:t>
            </w:r>
            <w:proofErr w:type="spellStart"/>
            <w:r w:rsidRPr="00483B84">
              <w:rPr>
                <w:bCs/>
                <w:sz w:val="27"/>
                <w:szCs w:val="27"/>
              </w:rPr>
              <w:t>райдержадміністрації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, </w:t>
            </w:r>
            <w:proofErr w:type="spellStart"/>
            <w:r w:rsidRPr="00483B84">
              <w:rPr>
                <w:bCs/>
                <w:sz w:val="27"/>
                <w:szCs w:val="27"/>
              </w:rPr>
              <w:t>секретар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r w:rsidRPr="00483B84">
              <w:rPr>
                <w:sz w:val="27"/>
                <w:szCs w:val="27"/>
                <w:lang w:val="uk-UA"/>
              </w:rPr>
              <w:t>робочої групи</w:t>
            </w:r>
          </w:p>
          <w:p w:rsidR="003220FA" w:rsidRPr="00483B84" w:rsidRDefault="003220FA" w:rsidP="00F30400">
            <w:pPr>
              <w:jc w:val="both"/>
              <w:rPr>
                <w:sz w:val="27"/>
                <w:szCs w:val="27"/>
                <w:lang w:val="uk-UA"/>
              </w:rPr>
            </w:pPr>
          </w:p>
          <w:p w:rsidR="002D7DB6" w:rsidRPr="00483B84" w:rsidRDefault="003220FA" w:rsidP="003220FA">
            <w:pPr>
              <w:ind w:left="-250" w:firstLine="250"/>
              <w:rPr>
                <w:b/>
                <w:bCs/>
                <w:sz w:val="27"/>
                <w:szCs w:val="27"/>
                <w:lang w:val="uk-UA"/>
              </w:rPr>
            </w:pPr>
            <w:r w:rsidRPr="00483B84">
              <w:rPr>
                <w:b/>
                <w:bCs/>
                <w:sz w:val="27"/>
                <w:szCs w:val="27"/>
                <w:lang w:val="uk-UA"/>
              </w:rPr>
              <w:t>Члени робочої групи:</w:t>
            </w:r>
          </w:p>
        </w:tc>
      </w:tr>
      <w:tr w:rsidR="002D7DB6" w:rsidRPr="00483B84" w:rsidTr="002D7DB6">
        <w:trPr>
          <w:trHeight w:val="1350"/>
        </w:trPr>
        <w:tc>
          <w:tcPr>
            <w:tcW w:w="3936" w:type="dxa"/>
          </w:tcPr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>БАНЧЕНКО                             -</w:t>
            </w:r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483B84">
              <w:rPr>
                <w:bCs/>
                <w:sz w:val="27"/>
                <w:szCs w:val="27"/>
              </w:rPr>
              <w:t>Сергій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r w:rsidRPr="00483B84">
              <w:rPr>
                <w:bCs/>
                <w:sz w:val="27"/>
                <w:szCs w:val="27"/>
                <w:lang w:val="uk-UA"/>
              </w:rPr>
              <w:t>Михайлович</w:t>
            </w:r>
          </w:p>
        </w:tc>
        <w:tc>
          <w:tcPr>
            <w:tcW w:w="5400" w:type="dxa"/>
          </w:tcPr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</w:rPr>
            </w:pPr>
            <w:r w:rsidRPr="00483B84">
              <w:rPr>
                <w:sz w:val="27"/>
                <w:szCs w:val="27"/>
                <w:lang w:val="uk-UA"/>
              </w:rPr>
              <w:t xml:space="preserve">начальник </w:t>
            </w:r>
            <w:proofErr w:type="spellStart"/>
            <w:r w:rsidRPr="00483B84">
              <w:rPr>
                <w:sz w:val="27"/>
                <w:szCs w:val="27"/>
                <w:lang w:val="uk-UA"/>
              </w:rPr>
              <w:t>Сватівського</w:t>
            </w:r>
            <w:proofErr w:type="spellEnd"/>
            <w:r w:rsidRPr="00483B84">
              <w:rPr>
                <w:sz w:val="27"/>
                <w:szCs w:val="27"/>
                <w:lang w:val="uk-UA"/>
              </w:rPr>
              <w:t xml:space="preserve"> міжрайонного управління Головного  управління </w:t>
            </w:r>
            <w:proofErr w:type="spellStart"/>
            <w:r w:rsidRPr="00483B84">
              <w:rPr>
                <w:sz w:val="27"/>
                <w:szCs w:val="27"/>
                <w:lang w:val="uk-UA"/>
              </w:rPr>
              <w:t>Держпродспоживслужби</w:t>
            </w:r>
            <w:proofErr w:type="spellEnd"/>
            <w:r w:rsidRPr="00483B84">
              <w:rPr>
                <w:sz w:val="27"/>
                <w:szCs w:val="27"/>
                <w:lang w:val="uk-UA"/>
              </w:rPr>
              <w:t xml:space="preserve"> у Луганській області</w:t>
            </w:r>
            <w:r w:rsidRPr="00483B84">
              <w:rPr>
                <w:bCs/>
                <w:sz w:val="27"/>
                <w:szCs w:val="27"/>
              </w:rPr>
              <w:t xml:space="preserve"> (за </w:t>
            </w:r>
            <w:proofErr w:type="spellStart"/>
            <w:r w:rsidRPr="00483B84">
              <w:rPr>
                <w:bCs/>
                <w:sz w:val="27"/>
                <w:szCs w:val="27"/>
              </w:rPr>
              <w:t>згодою</w:t>
            </w:r>
            <w:proofErr w:type="spellEnd"/>
            <w:r w:rsidRPr="00483B84">
              <w:rPr>
                <w:bCs/>
                <w:sz w:val="27"/>
                <w:szCs w:val="27"/>
              </w:rPr>
              <w:t>)</w:t>
            </w:r>
          </w:p>
        </w:tc>
      </w:tr>
      <w:tr w:rsidR="002D7DB6" w:rsidRPr="00483B84" w:rsidTr="002D7DB6">
        <w:tc>
          <w:tcPr>
            <w:tcW w:w="3936" w:type="dxa"/>
          </w:tcPr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</w:rPr>
            </w:pPr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>КОЗЬМ</w:t>
            </w:r>
            <w:r w:rsidRPr="00483B84">
              <w:rPr>
                <w:bCs/>
                <w:sz w:val="27"/>
                <w:szCs w:val="27"/>
              </w:rPr>
              <w:t>ЕНКО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                           -</w:t>
            </w:r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</w:rPr>
            </w:pPr>
            <w:r w:rsidRPr="00483B84">
              <w:rPr>
                <w:bCs/>
                <w:sz w:val="27"/>
                <w:szCs w:val="27"/>
              </w:rPr>
              <w:t>В</w:t>
            </w:r>
            <w:proofErr w:type="spellStart"/>
            <w:r w:rsidRPr="00483B84">
              <w:rPr>
                <w:bCs/>
                <w:sz w:val="27"/>
                <w:szCs w:val="27"/>
                <w:lang w:val="uk-UA"/>
              </w:rPr>
              <w:t>ікто</w:t>
            </w:r>
            <w:r w:rsidRPr="00483B84">
              <w:rPr>
                <w:bCs/>
                <w:sz w:val="27"/>
                <w:szCs w:val="27"/>
              </w:rPr>
              <w:t>р</w:t>
            </w:r>
            <w:proofErr w:type="spellEnd"/>
            <w:proofErr w:type="gramStart"/>
            <w:r w:rsidRPr="00483B84">
              <w:rPr>
                <w:bCs/>
                <w:sz w:val="27"/>
                <w:szCs w:val="27"/>
              </w:rPr>
              <w:t xml:space="preserve"> </w:t>
            </w:r>
            <w:r w:rsidRPr="00483B84">
              <w:rPr>
                <w:bCs/>
                <w:sz w:val="27"/>
                <w:szCs w:val="27"/>
                <w:lang w:val="uk-UA"/>
              </w:rPr>
              <w:t>В</w:t>
            </w:r>
            <w:proofErr w:type="gramEnd"/>
            <w:r w:rsidRPr="00483B84">
              <w:rPr>
                <w:bCs/>
                <w:sz w:val="27"/>
                <w:szCs w:val="27"/>
                <w:lang w:val="uk-UA"/>
              </w:rPr>
              <w:t>іктор</w:t>
            </w:r>
            <w:proofErr w:type="spellStart"/>
            <w:r w:rsidRPr="00483B84">
              <w:rPr>
                <w:bCs/>
                <w:sz w:val="27"/>
                <w:szCs w:val="27"/>
              </w:rPr>
              <w:t>ович</w:t>
            </w:r>
            <w:proofErr w:type="spellEnd"/>
          </w:p>
        </w:tc>
        <w:tc>
          <w:tcPr>
            <w:tcW w:w="5400" w:type="dxa"/>
          </w:tcPr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</w:rPr>
            </w:pPr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 xml:space="preserve">лікар з гігієни харчування </w:t>
            </w:r>
            <w:proofErr w:type="spellStart"/>
            <w:r w:rsidRPr="00483B84">
              <w:rPr>
                <w:bCs/>
                <w:sz w:val="27"/>
                <w:szCs w:val="27"/>
                <w:lang w:val="uk-UA"/>
              </w:rPr>
              <w:t>Сватівської</w:t>
            </w:r>
            <w:proofErr w:type="spellEnd"/>
            <w:r w:rsidRPr="00483B84">
              <w:rPr>
                <w:bCs/>
                <w:sz w:val="27"/>
                <w:szCs w:val="27"/>
                <w:lang w:val="uk-UA"/>
              </w:rPr>
              <w:t xml:space="preserve"> міжрайонної філії ДУ «Луганський обласний лабораторний центр МОЗ України» (за погодженням)</w:t>
            </w:r>
          </w:p>
        </w:tc>
      </w:tr>
      <w:tr w:rsidR="002D7DB6" w:rsidRPr="00483B84" w:rsidTr="002D7DB6">
        <w:tc>
          <w:tcPr>
            <w:tcW w:w="3936" w:type="dxa"/>
          </w:tcPr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  <w:tc>
          <w:tcPr>
            <w:tcW w:w="5400" w:type="dxa"/>
          </w:tcPr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2D7DB6" w:rsidRPr="00483B84" w:rsidTr="002D7DB6">
        <w:tc>
          <w:tcPr>
            <w:tcW w:w="3936" w:type="dxa"/>
          </w:tcPr>
          <w:p w:rsidR="002D7DB6" w:rsidRPr="00483B84" w:rsidRDefault="002D7DB6" w:rsidP="00BC4608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</w:rPr>
              <w:t xml:space="preserve">ЛЕМЕШКО 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                             -</w:t>
            </w:r>
          </w:p>
          <w:p w:rsidR="002D7DB6" w:rsidRPr="00483B84" w:rsidRDefault="002D7DB6" w:rsidP="00BC4608">
            <w:pPr>
              <w:jc w:val="both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483B84">
              <w:rPr>
                <w:bCs/>
                <w:sz w:val="27"/>
                <w:szCs w:val="27"/>
              </w:rPr>
              <w:t>Віталій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83B84">
              <w:rPr>
                <w:bCs/>
                <w:sz w:val="27"/>
                <w:szCs w:val="27"/>
              </w:rPr>
              <w:t>Анатолійович</w:t>
            </w:r>
            <w:proofErr w:type="spellEnd"/>
          </w:p>
          <w:p w:rsidR="002D7DB6" w:rsidRPr="00483B84" w:rsidRDefault="002D7DB6" w:rsidP="0064147F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  <w:p w:rsidR="002D7DB6" w:rsidRPr="00483B84" w:rsidRDefault="002D7DB6" w:rsidP="00BC4608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  <w:p w:rsidR="002D7DB6" w:rsidRPr="00483B84" w:rsidRDefault="002D7DB6" w:rsidP="00BC4608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  <w:p w:rsidR="002D7DB6" w:rsidRPr="00483B84" w:rsidRDefault="002D7DB6" w:rsidP="00BC4608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</w:rPr>
              <w:t>ПОНОМАРЬОВА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                   -  </w:t>
            </w:r>
            <w:proofErr w:type="spellStart"/>
            <w:proofErr w:type="gramStart"/>
            <w:r w:rsidRPr="00483B84">
              <w:rPr>
                <w:bCs/>
                <w:sz w:val="27"/>
                <w:szCs w:val="27"/>
              </w:rPr>
              <w:t>Наталія</w:t>
            </w:r>
            <w:proofErr w:type="spellEnd"/>
            <w:proofErr w:type="gramEnd"/>
            <w:r w:rsidRPr="00483B8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83B84">
              <w:rPr>
                <w:bCs/>
                <w:sz w:val="27"/>
                <w:szCs w:val="27"/>
              </w:rPr>
              <w:t>Анатоліївна</w:t>
            </w:r>
            <w:proofErr w:type="spellEnd"/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  <w:tc>
          <w:tcPr>
            <w:tcW w:w="5400" w:type="dxa"/>
          </w:tcPr>
          <w:p w:rsidR="002D7DB6" w:rsidRPr="00483B84" w:rsidRDefault="002D7DB6" w:rsidP="00BC4608">
            <w:pPr>
              <w:jc w:val="both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483B84">
              <w:rPr>
                <w:bCs/>
                <w:sz w:val="27"/>
                <w:szCs w:val="27"/>
              </w:rPr>
              <w:t>головний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83B84">
              <w:rPr>
                <w:bCs/>
                <w:sz w:val="27"/>
                <w:szCs w:val="27"/>
              </w:rPr>
              <w:t>державний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83B84">
              <w:rPr>
                <w:bCs/>
                <w:sz w:val="27"/>
                <w:szCs w:val="27"/>
              </w:rPr>
              <w:t>інспектор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відділу обслуговування платників </w:t>
            </w:r>
            <w:proofErr w:type="spellStart"/>
            <w:r w:rsidRPr="00483B84">
              <w:rPr>
                <w:bCs/>
                <w:sz w:val="27"/>
                <w:szCs w:val="27"/>
              </w:rPr>
              <w:t>Сватівської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r w:rsidRPr="00483B84">
              <w:rPr>
                <w:bCs/>
                <w:sz w:val="27"/>
                <w:szCs w:val="27"/>
                <w:lang w:val="uk-UA"/>
              </w:rPr>
              <w:t>О</w:t>
            </w:r>
            <w:r w:rsidRPr="00483B84">
              <w:rPr>
                <w:bCs/>
                <w:sz w:val="27"/>
                <w:szCs w:val="27"/>
              </w:rPr>
              <w:t xml:space="preserve">ДПІ 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Головного управління </w:t>
            </w:r>
            <w:proofErr w:type="spellStart"/>
            <w:r w:rsidRPr="00483B84">
              <w:rPr>
                <w:bCs/>
                <w:sz w:val="27"/>
                <w:szCs w:val="27"/>
                <w:lang w:val="uk-UA"/>
              </w:rPr>
              <w:t>Міндоході</w:t>
            </w:r>
            <w:proofErr w:type="gramStart"/>
            <w:r w:rsidRPr="00483B84">
              <w:rPr>
                <w:bCs/>
                <w:sz w:val="27"/>
                <w:szCs w:val="27"/>
                <w:lang w:val="uk-UA"/>
              </w:rPr>
              <w:t>в</w:t>
            </w:r>
            <w:proofErr w:type="spellEnd"/>
            <w:proofErr w:type="gramEnd"/>
            <w:r w:rsidRPr="00483B84">
              <w:rPr>
                <w:bCs/>
                <w:sz w:val="27"/>
                <w:szCs w:val="27"/>
                <w:lang w:val="uk-UA"/>
              </w:rPr>
              <w:t xml:space="preserve"> у Луганській області </w:t>
            </w:r>
            <w:r w:rsidRPr="00483B84">
              <w:rPr>
                <w:bCs/>
                <w:sz w:val="27"/>
                <w:szCs w:val="27"/>
              </w:rPr>
              <w:t xml:space="preserve">(за </w:t>
            </w:r>
            <w:proofErr w:type="spellStart"/>
            <w:r w:rsidRPr="00483B84">
              <w:rPr>
                <w:bCs/>
                <w:sz w:val="27"/>
                <w:szCs w:val="27"/>
              </w:rPr>
              <w:t>погодженням</w:t>
            </w:r>
            <w:proofErr w:type="spellEnd"/>
            <w:r w:rsidRPr="00483B84">
              <w:rPr>
                <w:bCs/>
                <w:sz w:val="27"/>
                <w:szCs w:val="27"/>
              </w:rPr>
              <w:t>)</w:t>
            </w:r>
          </w:p>
          <w:p w:rsidR="002D7DB6" w:rsidRPr="00483B84" w:rsidRDefault="002D7DB6" w:rsidP="0064147F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  <w:p w:rsidR="002D7DB6" w:rsidRPr="00483B84" w:rsidRDefault="002D7DB6" w:rsidP="0064147F">
            <w:pPr>
              <w:jc w:val="both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483B84">
              <w:rPr>
                <w:bCs/>
                <w:sz w:val="27"/>
                <w:szCs w:val="27"/>
              </w:rPr>
              <w:t>спеціалі</w:t>
            </w:r>
            <w:proofErr w:type="gramStart"/>
            <w:r w:rsidRPr="00483B84">
              <w:rPr>
                <w:bCs/>
                <w:sz w:val="27"/>
                <w:szCs w:val="27"/>
              </w:rPr>
              <w:t>ст</w:t>
            </w:r>
            <w:proofErr w:type="spellEnd"/>
            <w:proofErr w:type="gramEnd"/>
            <w:r w:rsidRPr="00483B8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83B84">
              <w:rPr>
                <w:bCs/>
                <w:sz w:val="27"/>
                <w:szCs w:val="27"/>
              </w:rPr>
              <w:t>з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благоустрою та </w:t>
            </w:r>
            <w:proofErr w:type="spellStart"/>
            <w:r w:rsidRPr="00483B84">
              <w:rPr>
                <w:bCs/>
                <w:sz w:val="27"/>
                <w:szCs w:val="27"/>
              </w:rPr>
              <w:t>торгівлі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83B84">
              <w:rPr>
                <w:bCs/>
                <w:sz w:val="27"/>
                <w:szCs w:val="27"/>
              </w:rPr>
              <w:t>Сватівської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83B84">
              <w:rPr>
                <w:bCs/>
                <w:sz w:val="27"/>
                <w:szCs w:val="27"/>
              </w:rPr>
              <w:t>міської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ради (за </w:t>
            </w:r>
            <w:proofErr w:type="spellStart"/>
            <w:r w:rsidRPr="00483B84">
              <w:rPr>
                <w:bCs/>
                <w:sz w:val="27"/>
                <w:szCs w:val="27"/>
              </w:rPr>
              <w:t>погодженням</w:t>
            </w:r>
            <w:proofErr w:type="spellEnd"/>
            <w:r w:rsidRPr="00483B84">
              <w:rPr>
                <w:bCs/>
                <w:sz w:val="27"/>
                <w:szCs w:val="27"/>
              </w:rPr>
              <w:t>)</w:t>
            </w:r>
          </w:p>
        </w:tc>
      </w:tr>
      <w:tr w:rsidR="002D7DB6" w:rsidRPr="00483B84" w:rsidTr="002D7DB6">
        <w:tc>
          <w:tcPr>
            <w:tcW w:w="3936" w:type="dxa"/>
          </w:tcPr>
          <w:p w:rsidR="002D7DB6" w:rsidRPr="00483B84" w:rsidRDefault="002D7DB6" w:rsidP="002E3D47">
            <w:pPr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 xml:space="preserve">УСОВ                                </w:t>
            </w:r>
            <w:r w:rsidR="003220FA" w:rsidRPr="00483B84">
              <w:rPr>
                <w:bCs/>
                <w:sz w:val="27"/>
                <w:szCs w:val="27"/>
                <w:lang w:val="uk-UA"/>
              </w:rPr>
              <w:t xml:space="preserve">        </w:t>
            </w:r>
            <w:r w:rsidR="00D26A30">
              <w:rPr>
                <w:bCs/>
                <w:sz w:val="27"/>
                <w:szCs w:val="27"/>
                <w:lang w:val="uk-UA"/>
              </w:rPr>
              <w:t xml:space="preserve">  </w:t>
            </w:r>
            <w:r w:rsidRPr="00483B84">
              <w:rPr>
                <w:bCs/>
                <w:sz w:val="27"/>
                <w:szCs w:val="27"/>
                <w:lang w:val="uk-UA"/>
              </w:rPr>
              <w:t>-</w:t>
            </w:r>
          </w:p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Cs/>
                <w:sz w:val="27"/>
                <w:szCs w:val="27"/>
                <w:lang w:val="uk-UA"/>
              </w:rPr>
              <w:t>Валерій Іванович</w:t>
            </w:r>
          </w:p>
        </w:tc>
        <w:tc>
          <w:tcPr>
            <w:tcW w:w="5400" w:type="dxa"/>
          </w:tcPr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</w:rPr>
            </w:pPr>
            <w:r w:rsidRPr="00483B84">
              <w:rPr>
                <w:bCs/>
                <w:sz w:val="27"/>
                <w:szCs w:val="27"/>
              </w:rPr>
              <w:t xml:space="preserve">начальник </w:t>
            </w:r>
            <w:r w:rsidRPr="00483B84">
              <w:rPr>
                <w:bCs/>
                <w:sz w:val="27"/>
                <w:szCs w:val="27"/>
                <w:lang w:val="uk-UA"/>
              </w:rPr>
              <w:t xml:space="preserve">відділу містобудування, </w:t>
            </w:r>
            <w:proofErr w:type="gramStart"/>
            <w:r w:rsidRPr="00483B84">
              <w:rPr>
                <w:bCs/>
                <w:sz w:val="27"/>
                <w:szCs w:val="27"/>
                <w:lang w:val="uk-UA"/>
              </w:rPr>
              <w:t>арх</w:t>
            </w:r>
            <w:proofErr w:type="gramEnd"/>
            <w:r w:rsidRPr="00483B84">
              <w:rPr>
                <w:bCs/>
                <w:sz w:val="27"/>
                <w:szCs w:val="27"/>
                <w:lang w:val="uk-UA"/>
              </w:rPr>
              <w:t>ітектури та житлово-комунального господарства</w:t>
            </w:r>
            <w:r w:rsidRPr="00483B84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83B84">
              <w:rPr>
                <w:bCs/>
                <w:sz w:val="27"/>
                <w:szCs w:val="27"/>
              </w:rPr>
              <w:t>райдержадміністрації</w:t>
            </w:r>
            <w:proofErr w:type="spellEnd"/>
            <w:r w:rsidRPr="00483B84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D7DB6" w:rsidRPr="00483B84" w:rsidTr="002D7DB6">
        <w:tc>
          <w:tcPr>
            <w:tcW w:w="3936" w:type="dxa"/>
          </w:tcPr>
          <w:p w:rsidR="002D7DB6" w:rsidRDefault="002D7DB6" w:rsidP="004646EC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  <w:p w:rsidR="00483B84" w:rsidRPr="00483B84" w:rsidRDefault="00483B84" w:rsidP="004646EC">
            <w:pPr>
              <w:jc w:val="both"/>
              <w:rPr>
                <w:bCs/>
                <w:sz w:val="27"/>
                <w:szCs w:val="27"/>
                <w:lang w:val="uk-UA"/>
              </w:rPr>
            </w:pPr>
          </w:p>
        </w:tc>
        <w:tc>
          <w:tcPr>
            <w:tcW w:w="5400" w:type="dxa"/>
          </w:tcPr>
          <w:p w:rsidR="002D7DB6" w:rsidRPr="00483B84" w:rsidRDefault="002D7DB6" w:rsidP="002E3D47">
            <w:pPr>
              <w:jc w:val="both"/>
              <w:rPr>
                <w:bCs/>
                <w:sz w:val="27"/>
                <w:szCs w:val="27"/>
              </w:rPr>
            </w:pPr>
          </w:p>
        </w:tc>
      </w:tr>
      <w:tr w:rsidR="002D7DB6" w:rsidRPr="00483B84" w:rsidTr="002D7DB6">
        <w:tc>
          <w:tcPr>
            <w:tcW w:w="3936" w:type="dxa"/>
          </w:tcPr>
          <w:p w:rsidR="002D7DB6" w:rsidRPr="00483B84" w:rsidRDefault="002D7DB6" w:rsidP="00483B84">
            <w:pPr>
              <w:shd w:val="clear" w:color="auto" w:fill="FFFFFF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/>
                <w:sz w:val="27"/>
                <w:szCs w:val="27"/>
                <w:lang w:val="uk-UA"/>
              </w:rPr>
              <w:t xml:space="preserve">Керівник апарату </w:t>
            </w:r>
            <w:r w:rsidR="003220FA" w:rsidRPr="00483B84">
              <w:rPr>
                <w:b/>
                <w:sz w:val="27"/>
                <w:szCs w:val="27"/>
                <w:lang w:val="uk-UA"/>
              </w:rPr>
              <w:t xml:space="preserve">райдержадміністрації </w:t>
            </w:r>
          </w:p>
        </w:tc>
        <w:tc>
          <w:tcPr>
            <w:tcW w:w="5400" w:type="dxa"/>
          </w:tcPr>
          <w:p w:rsidR="002D7DB6" w:rsidRPr="00483B84" w:rsidRDefault="002D7DB6" w:rsidP="002E3D4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483B84">
              <w:rPr>
                <w:b/>
                <w:sz w:val="27"/>
                <w:szCs w:val="27"/>
                <w:lang w:val="uk-UA"/>
              </w:rPr>
              <w:t xml:space="preserve">                                            </w:t>
            </w:r>
          </w:p>
          <w:p w:rsidR="002D7DB6" w:rsidRPr="00483B84" w:rsidRDefault="002D7DB6" w:rsidP="002E3D4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483B84">
              <w:rPr>
                <w:b/>
                <w:sz w:val="27"/>
                <w:szCs w:val="27"/>
                <w:lang w:val="uk-UA"/>
              </w:rPr>
              <w:t xml:space="preserve">  </w:t>
            </w:r>
            <w:r w:rsidR="00483B84">
              <w:rPr>
                <w:b/>
                <w:sz w:val="27"/>
                <w:szCs w:val="27"/>
                <w:lang w:val="uk-UA"/>
              </w:rPr>
              <w:t xml:space="preserve">                                          </w:t>
            </w:r>
            <w:r w:rsidR="00483B84" w:rsidRPr="00483B84">
              <w:rPr>
                <w:b/>
                <w:sz w:val="27"/>
                <w:szCs w:val="27"/>
                <w:lang w:val="uk-UA"/>
              </w:rPr>
              <w:t xml:space="preserve">Н.М. </w:t>
            </w:r>
            <w:proofErr w:type="spellStart"/>
            <w:r w:rsidR="00483B84" w:rsidRPr="00483B84">
              <w:rPr>
                <w:b/>
                <w:sz w:val="27"/>
                <w:szCs w:val="27"/>
                <w:lang w:val="uk-UA"/>
              </w:rPr>
              <w:t>Наугольна</w:t>
            </w:r>
            <w:proofErr w:type="spellEnd"/>
            <w:r w:rsidRPr="00483B84">
              <w:rPr>
                <w:b/>
                <w:sz w:val="27"/>
                <w:szCs w:val="27"/>
                <w:lang w:val="uk-UA"/>
              </w:rPr>
              <w:t xml:space="preserve">                                          </w:t>
            </w:r>
          </w:p>
          <w:p w:rsidR="002D7DB6" w:rsidRPr="00483B84" w:rsidRDefault="002D7DB6" w:rsidP="00483B84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483B84">
              <w:rPr>
                <w:b/>
                <w:sz w:val="27"/>
                <w:szCs w:val="27"/>
                <w:lang w:val="uk-UA"/>
              </w:rPr>
              <w:t xml:space="preserve">                                            </w:t>
            </w:r>
          </w:p>
        </w:tc>
      </w:tr>
      <w:tr w:rsidR="002D7DB6" w:rsidTr="002D7DB6">
        <w:tc>
          <w:tcPr>
            <w:tcW w:w="3936" w:type="dxa"/>
          </w:tcPr>
          <w:p w:rsidR="002D7DB6" w:rsidRDefault="002D7DB6" w:rsidP="002E3D47">
            <w:pPr>
              <w:jc w:val="both"/>
              <w:rPr>
                <w:bCs/>
                <w:sz w:val="28"/>
              </w:rPr>
            </w:pPr>
          </w:p>
        </w:tc>
        <w:tc>
          <w:tcPr>
            <w:tcW w:w="5400" w:type="dxa"/>
          </w:tcPr>
          <w:p w:rsidR="002D7DB6" w:rsidRDefault="002D7DB6" w:rsidP="002E3D47">
            <w:pPr>
              <w:jc w:val="both"/>
              <w:rPr>
                <w:bCs/>
                <w:sz w:val="28"/>
              </w:rPr>
            </w:pPr>
          </w:p>
        </w:tc>
      </w:tr>
    </w:tbl>
    <w:p w:rsidR="001F74DF" w:rsidRPr="00AA7059" w:rsidRDefault="001F74DF" w:rsidP="00AA7059">
      <w:pPr>
        <w:tabs>
          <w:tab w:val="left" w:pos="5996"/>
        </w:tabs>
        <w:jc w:val="center"/>
        <w:rPr>
          <w:b/>
          <w:lang w:val="uk-UA"/>
        </w:rPr>
      </w:pPr>
      <w:r w:rsidRPr="00B667AD">
        <w:rPr>
          <w:b/>
          <w:sz w:val="26"/>
          <w:szCs w:val="26"/>
          <w:lang w:val="uk-UA"/>
        </w:rPr>
        <w:t>Порівняльна таблиця до проекту розпорядження</w:t>
      </w:r>
    </w:p>
    <w:p w:rsidR="00AA7059" w:rsidRPr="00B667AD" w:rsidRDefault="00AA7059" w:rsidP="001F74DF">
      <w:pPr>
        <w:ind w:left="-180"/>
        <w:jc w:val="center"/>
        <w:rPr>
          <w:b/>
          <w:sz w:val="26"/>
          <w:szCs w:val="26"/>
          <w:lang w:val="uk-UA"/>
        </w:rPr>
      </w:pPr>
    </w:p>
    <w:p w:rsidR="001F74DF" w:rsidRPr="00B667AD" w:rsidRDefault="001F74DF" w:rsidP="001F74DF">
      <w:pPr>
        <w:ind w:left="-180"/>
        <w:jc w:val="center"/>
        <w:rPr>
          <w:b/>
          <w:sz w:val="26"/>
          <w:szCs w:val="26"/>
          <w:lang w:val="uk-UA"/>
        </w:rPr>
      </w:pPr>
      <w:r w:rsidRPr="00B667AD">
        <w:rPr>
          <w:b/>
          <w:sz w:val="26"/>
          <w:szCs w:val="26"/>
          <w:lang w:val="uk-UA"/>
        </w:rPr>
        <w:t>«</w:t>
      </w:r>
      <w:r w:rsidRPr="00B667AD">
        <w:rPr>
          <w:sz w:val="26"/>
          <w:szCs w:val="26"/>
          <w:lang w:val="uk-UA"/>
        </w:rPr>
        <w:t>Про внесення змін до складу робочої групи з питань оперативного реагування щодо недопущення надходження на споживчий ринок району недоброякісних та фальсифікованих продуктів харчування, алкогольних напоїв та тютюнових виробів</w:t>
      </w:r>
      <w:r w:rsidRPr="00B667AD">
        <w:rPr>
          <w:b/>
          <w:sz w:val="26"/>
          <w:szCs w:val="26"/>
          <w:lang w:val="uk-UA"/>
        </w:rPr>
        <w:t>»</w:t>
      </w:r>
    </w:p>
    <w:p w:rsidR="001F74DF" w:rsidRDefault="001F74DF" w:rsidP="001F74DF">
      <w:pPr>
        <w:ind w:left="-180"/>
        <w:rPr>
          <w:sz w:val="26"/>
          <w:szCs w:val="26"/>
          <w:lang w:val="uk-UA"/>
        </w:rPr>
      </w:pPr>
    </w:p>
    <w:p w:rsidR="00AA7059" w:rsidRPr="00B667AD" w:rsidRDefault="00AA7059" w:rsidP="001F74DF">
      <w:pPr>
        <w:ind w:left="-180"/>
        <w:rPr>
          <w:sz w:val="26"/>
          <w:szCs w:val="26"/>
          <w:lang w:val="uk-UA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5063"/>
      </w:tblGrid>
      <w:tr w:rsidR="001F74DF" w:rsidRPr="00B667AD" w:rsidTr="00A46A34">
        <w:tc>
          <w:tcPr>
            <w:tcW w:w="4826" w:type="dxa"/>
            <w:shd w:val="clear" w:color="auto" w:fill="auto"/>
          </w:tcPr>
          <w:p w:rsidR="001F74DF" w:rsidRPr="00B667AD" w:rsidRDefault="001F74DF" w:rsidP="00A46A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667AD">
              <w:rPr>
                <w:b/>
                <w:sz w:val="26"/>
                <w:szCs w:val="26"/>
                <w:lang w:val="uk-UA"/>
              </w:rPr>
              <w:t>Зміст положення чинного розпорядження</w:t>
            </w:r>
          </w:p>
        </w:tc>
        <w:tc>
          <w:tcPr>
            <w:tcW w:w="5063" w:type="dxa"/>
            <w:shd w:val="clear" w:color="auto" w:fill="auto"/>
          </w:tcPr>
          <w:p w:rsidR="001F74DF" w:rsidRPr="00B667AD" w:rsidRDefault="001F74DF" w:rsidP="00A46A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667AD">
              <w:rPr>
                <w:b/>
                <w:sz w:val="26"/>
                <w:szCs w:val="26"/>
                <w:lang w:val="uk-UA"/>
              </w:rPr>
              <w:t>Зміст відповідного положення проекту розпорядження</w:t>
            </w:r>
          </w:p>
        </w:tc>
      </w:tr>
      <w:tr w:rsidR="001F74DF" w:rsidRPr="00B667AD" w:rsidTr="00A46A34">
        <w:tc>
          <w:tcPr>
            <w:tcW w:w="9889" w:type="dxa"/>
            <w:gridSpan w:val="2"/>
            <w:shd w:val="clear" w:color="auto" w:fill="auto"/>
          </w:tcPr>
          <w:p w:rsidR="001F74DF" w:rsidRPr="00B667AD" w:rsidRDefault="001F74DF" w:rsidP="00A46A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667AD">
              <w:rPr>
                <w:b/>
                <w:sz w:val="26"/>
                <w:szCs w:val="26"/>
                <w:lang w:val="uk-UA"/>
              </w:rPr>
              <w:t>Зміни у складі комісії</w:t>
            </w:r>
          </w:p>
        </w:tc>
      </w:tr>
      <w:tr w:rsidR="001F74DF" w:rsidRPr="001F74DF" w:rsidTr="00A46A34">
        <w:trPr>
          <w:trHeight w:val="1020"/>
        </w:trPr>
        <w:tc>
          <w:tcPr>
            <w:tcW w:w="4826" w:type="dxa"/>
            <w:shd w:val="clear" w:color="auto" w:fill="auto"/>
          </w:tcPr>
          <w:p w:rsidR="001F74DF" w:rsidRPr="00B667AD" w:rsidRDefault="001F74DF" w:rsidP="008229F7">
            <w:pPr>
              <w:pStyle w:val="a3"/>
              <w:jc w:val="both"/>
              <w:rPr>
                <w:sz w:val="26"/>
                <w:szCs w:val="26"/>
              </w:rPr>
            </w:pPr>
            <w:r w:rsidRPr="00B667AD">
              <w:rPr>
                <w:sz w:val="26"/>
                <w:szCs w:val="26"/>
              </w:rPr>
              <w:t xml:space="preserve">- </w:t>
            </w:r>
            <w:r w:rsidR="008229F7" w:rsidRPr="00B667AD">
              <w:rPr>
                <w:sz w:val="26"/>
                <w:szCs w:val="26"/>
              </w:rPr>
              <w:t>П</w:t>
            </w:r>
            <w:proofErr w:type="spellStart"/>
            <w:r w:rsidR="008229F7" w:rsidRPr="00B667AD">
              <w:rPr>
                <w:sz w:val="26"/>
                <w:szCs w:val="26"/>
                <w:lang w:val="ru-RU"/>
              </w:rPr>
              <w:t>оляков</w:t>
            </w:r>
            <w:proofErr w:type="spellEnd"/>
            <w:r w:rsidR="008229F7" w:rsidRPr="00B667AD">
              <w:rPr>
                <w:sz w:val="26"/>
                <w:szCs w:val="26"/>
                <w:lang w:val="ru-RU"/>
              </w:rPr>
              <w:t xml:space="preserve"> </w:t>
            </w:r>
            <w:r w:rsidR="008229F7" w:rsidRPr="00B667AD">
              <w:rPr>
                <w:sz w:val="26"/>
                <w:szCs w:val="26"/>
              </w:rPr>
              <w:t xml:space="preserve">Григорій Андрійович </w:t>
            </w:r>
            <w:r w:rsidR="008229F7" w:rsidRPr="00B667AD">
              <w:rPr>
                <w:sz w:val="26"/>
                <w:szCs w:val="26"/>
                <w:lang w:val="ru-RU"/>
              </w:rPr>
              <w:t xml:space="preserve">- </w:t>
            </w:r>
            <w:r w:rsidR="008229F7" w:rsidRPr="00B667AD">
              <w:rPr>
                <w:sz w:val="26"/>
                <w:szCs w:val="26"/>
              </w:rPr>
              <w:t xml:space="preserve">заступник голови райдержадміністрації, </w:t>
            </w:r>
            <w:r w:rsidR="008229F7" w:rsidRPr="00B667AD">
              <w:rPr>
                <w:sz w:val="26"/>
                <w:szCs w:val="26"/>
                <w:lang w:val="ru-RU"/>
              </w:rPr>
              <w:t>голова</w:t>
            </w:r>
            <w:r w:rsidR="008229F7" w:rsidRPr="00B667AD">
              <w:rPr>
                <w:sz w:val="26"/>
                <w:szCs w:val="26"/>
              </w:rPr>
              <w:t xml:space="preserve"> робочої групи </w:t>
            </w:r>
          </w:p>
        </w:tc>
        <w:tc>
          <w:tcPr>
            <w:tcW w:w="5063" w:type="dxa"/>
            <w:shd w:val="clear" w:color="auto" w:fill="auto"/>
          </w:tcPr>
          <w:p w:rsidR="001F74DF" w:rsidRPr="00B667AD" w:rsidRDefault="008229F7" w:rsidP="00A46A34">
            <w:pPr>
              <w:rPr>
                <w:sz w:val="26"/>
                <w:szCs w:val="26"/>
                <w:lang w:val="uk-UA"/>
              </w:rPr>
            </w:pPr>
            <w:r w:rsidRPr="00B667AD">
              <w:rPr>
                <w:bCs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B667AD">
              <w:rPr>
                <w:bCs/>
                <w:sz w:val="26"/>
                <w:szCs w:val="26"/>
                <w:lang w:val="uk-UA"/>
              </w:rPr>
              <w:t>Либа</w:t>
            </w:r>
            <w:proofErr w:type="spellEnd"/>
            <w:r w:rsidRPr="00B667AD">
              <w:rPr>
                <w:bCs/>
                <w:sz w:val="26"/>
                <w:szCs w:val="26"/>
                <w:lang w:val="uk-UA"/>
              </w:rPr>
              <w:t xml:space="preserve"> Олексій Васильович</w:t>
            </w:r>
            <w:r w:rsidRPr="00B667AD">
              <w:rPr>
                <w:sz w:val="26"/>
                <w:szCs w:val="26"/>
                <w:lang w:val="uk-UA"/>
              </w:rPr>
              <w:t xml:space="preserve"> </w:t>
            </w:r>
            <w:r w:rsidR="001F74DF" w:rsidRPr="00B667AD">
              <w:rPr>
                <w:sz w:val="26"/>
                <w:szCs w:val="26"/>
                <w:lang w:val="uk-UA"/>
              </w:rPr>
              <w:t xml:space="preserve">- </w:t>
            </w:r>
            <w:r w:rsidRPr="00B667AD">
              <w:rPr>
                <w:bCs/>
                <w:sz w:val="26"/>
                <w:szCs w:val="26"/>
                <w:lang w:val="uk-UA"/>
              </w:rPr>
              <w:t xml:space="preserve">перший заступник </w:t>
            </w:r>
            <w:r w:rsidRPr="00B667AD">
              <w:rPr>
                <w:bCs/>
                <w:sz w:val="26"/>
                <w:szCs w:val="26"/>
              </w:rPr>
              <w:t>голов</w:t>
            </w:r>
            <w:r w:rsidRPr="00B667AD">
              <w:rPr>
                <w:bCs/>
                <w:sz w:val="26"/>
                <w:szCs w:val="26"/>
                <w:lang w:val="uk-UA"/>
              </w:rPr>
              <w:t>и</w:t>
            </w:r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райдержадміністрації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, голова </w:t>
            </w:r>
            <w:r w:rsidRPr="00B667AD">
              <w:rPr>
                <w:sz w:val="26"/>
                <w:szCs w:val="26"/>
                <w:lang w:val="uk-UA"/>
              </w:rPr>
              <w:t xml:space="preserve">робочої групи </w:t>
            </w:r>
          </w:p>
        </w:tc>
      </w:tr>
      <w:tr w:rsidR="001F74DF" w:rsidRPr="001F74DF" w:rsidTr="00A46A34">
        <w:trPr>
          <w:trHeight w:val="1020"/>
        </w:trPr>
        <w:tc>
          <w:tcPr>
            <w:tcW w:w="4826" w:type="dxa"/>
            <w:shd w:val="clear" w:color="auto" w:fill="auto"/>
          </w:tcPr>
          <w:p w:rsidR="001F74DF" w:rsidRPr="00B667AD" w:rsidRDefault="001F74DF" w:rsidP="008229F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63" w:type="dxa"/>
            <w:shd w:val="clear" w:color="auto" w:fill="auto"/>
          </w:tcPr>
          <w:p w:rsidR="001F74DF" w:rsidRPr="00B667AD" w:rsidRDefault="008229F7" w:rsidP="00A46A34">
            <w:pPr>
              <w:rPr>
                <w:sz w:val="26"/>
                <w:szCs w:val="26"/>
                <w:lang w:val="uk-UA"/>
              </w:rPr>
            </w:pPr>
            <w:r w:rsidRPr="00B667AD">
              <w:rPr>
                <w:sz w:val="26"/>
                <w:szCs w:val="26"/>
                <w:lang w:val="uk-UA"/>
              </w:rPr>
              <w:t xml:space="preserve">- </w:t>
            </w:r>
            <w:r w:rsidRPr="00B667AD">
              <w:rPr>
                <w:bCs/>
                <w:sz w:val="26"/>
                <w:szCs w:val="26"/>
              </w:rPr>
              <w:t xml:space="preserve">Фесенко </w:t>
            </w:r>
            <w:proofErr w:type="spellStart"/>
            <w:r w:rsidRPr="00B667AD">
              <w:rPr>
                <w:bCs/>
                <w:sz w:val="26"/>
                <w:szCs w:val="26"/>
              </w:rPr>
              <w:t>Микола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Миколайович</w:t>
            </w:r>
            <w:proofErr w:type="spellEnd"/>
            <w:r w:rsidRPr="00B667AD">
              <w:rPr>
                <w:sz w:val="26"/>
                <w:szCs w:val="26"/>
                <w:lang w:val="uk-UA"/>
              </w:rPr>
              <w:t xml:space="preserve"> -</w:t>
            </w:r>
            <w:r w:rsidR="001F74DF" w:rsidRPr="00B667AD">
              <w:rPr>
                <w:sz w:val="26"/>
                <w:szCs w:val="26"/>
                <w:lang w:val="uk-UA"/>
              </w:rPr>
              <w:t xml:space="preserve"> </w:t>
            </w:r>
            <w:r w:rsidRPr="00B667AD">
              <w:rPr>
                <w:bCs/>
                <w:sz w:val="26"/>
                <w:szCs w:val="26"/>
                <w:lang w:val="uk-UA"/>
              </w:rPr>
              <w:t xml:space="preserve">начальник відділу підприємництва, торгівлі та інвестиційної діяльності Управління економічного розвитку </w:t>
            </w:r>
            <w:r w:rsidRPr="00B667AD">
              <w:rPr>
                <w:sz w:val="26"/>
                <w:szCs w:val="26"/>
                <w:lang w:val="uk-UA"/>
              </w:rPr>
              <w:t>райдержадміністрації</w:t>
            </w:r>
            <w:r w:rsidR="001D4638">
              <w:rPr>
                <w:sz w:val="26"/>
                <w:szCs w:val="26"/>
                <w:lang w:val="uk-UA"/>
              </w:rPr>
              <w:t xml:space="preserve">, заступник </w:t>
            </w:r>
            <w:proofErr w:type="spellStart"/>
            <w:r w:rsidR="001D4638">
              <w:rPr>
                <w:bCs/>
                <w:sz w:val="26"/>
                <w:szCs w:val="26"/>
              </w:rPr>
              <w:t>голови</w:t>
            </w:r>
            <w:proofErr w:type="spellEnd"/>
            <w:r w:rsidR="001D4638" w:rsidRPr="00B667AD">
              <w:rPr>
                <w:bCs/>
                <w:sz w:val="26"/>
                <w:szCs w:val="26"/>
              </w:rPr>
              <w:t xml:space="preserve"> </w:t>
            </w:r>
            <w:r w:rsidR="001D4638" w:rsidRPr="00B667AD">
              <w:rPr>
                <w:sz w:val="26"/>
                <w:szCs w:val="26"/>
                <w:lang w:val="uk-UA"/>
              </w:rPr>
              <w:t>робочої групи</w:t>
            </w:r>
            <w:r w:rsidRPr="00B667AD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F74DF" w:rsidRPr="0008214F" w:rsidTr="00A46A34">
        <w:trPr>
          <w:trHeight w:val="1020"/>
        </w:trPr>
        <w:tc>
          <w:tcPr>
            <w:tcW w:w="4826" w:type="dxa"/>
            <w:shd w:val="clear" w:color="auto" w:fill="auto"/>
          </w:tcPr>
          <w:p w:rsidR="001F74DF" w:rsidRPr="00B667AD" w:rsidRDefault="008229F7" w:rsidP="00A46A34">
            <w:pPr>
              <w:rPr>
                <w:sz w:val="26"/>
                <w:szCs w:val="26"/>
                <w:lang w:val="uk-UA"/>
              </w:rPr>
            </w:pPr>
            <w:r w:rsidRPr="00B667AD">
              <w:rPr>
                <w:sz w:val="26"/>
                <w:szCs w:val="26"/>
                <w:lang w:val="uk-UA"/>
              </w:rPr>
              <w:t xml:space="preserve">- </w:t>
            </w:r>
            <w:r w:rsidRPr="00B667AD">
              <w:rPr>
                <w:bCs/>
                <w:sz w:val="26"/>
                <w:szCs w:val="26"/>
              </w:rPr>
              <w:t xml:space="preserve">Фесенко </w:t>
            </w:r>
            <w:proofErr w:type="spellStart"/>
            <w:r w:rsidRPr="00B667AD">
              <w:rPr>
                <w:bCs/>
                <w:sz w:val="26"/>
                <w:szCs w:val="26"/>
              </w:rPr>
              <w:t>Микола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Миколайович</w:t>
            </w:r>
            <w:proofErr w:type="spellEnd"/>
            <w:r w:rsidRPr="00B667AD">
              <w:rPr>
                <w:sz w:val="26"/>
                <w:szCs w:val="26"/>
                <w:lang w:val="uk-UA"/>
              </w:rPr>
              <w:t xml:space="preserve"> - </w:t>
            </w:r>
            <w:proofErr w:type="spellStart"/>
            <w:r w:rsidRPr="00B667AD">
              <w:rPr>
                <w:bCs/>
                <w:sz w:val="26"/>
                <w:szCs w:val="26"/>
              </w:rPr>
              <w:t>головний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спеціаліст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відділу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економіки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B667AD">
              <w:rPr>
                <w:bCs/>
                <w:sz w:val="26"/>
                <w:szCs w:val="26"/>
              </w:rPr>
              <w:t>інфраструктури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райдержадміністрації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B667AD">
              <w:rPr>
                <w:bCs/>
                <w:sz w:val="26"/>
                <w:szCs w:val="26"/>
              </w:rPr>
              <w:t>секретар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sz w:val="26"/>
                <w:szCs w:val="26"/>
              </w:rPr>
              <w:t>робочої</w:t>
            </w:r>
            <w:proofErr w:type="spellEnd"/>
            <w:r w:rsidRPr="00B667AD">
              <w:rPr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sz w:val="26"/>
                <w:szCs w:val="26"/>
              </w:rPr>
              <w:t>групи</w:t>
            </w:r>
            <w:proofErr w:type="spellEnd"/>
            <w:r w:rsidRPr="00B667AD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063" w:type="dxa"/>
            <w:shd w:val="clear" w:color="auto" w:fill="auto"/>
          </w:tcPr>
          <w:p w:rsidR="001F74DF" w:rsidRPr="00F30400" w:rsidRDefault="008229F7" w:rsidP="00F30400">
            <w:pPr>
              <w:jc w:val="both"/>
              <w:rPr>
                <w:bCs/>
                <w:sz w:val="28"/>
                <w:lang w:val="uk-UA"/>
              </w:rPr>
            </w:pPr>
            <w:r w:rsidRPr="00B667AD">
              <w:rPr>
                <w:bCs/>
                <w:sz w:val="26"/>
                <w:szCs w:val="26"/>
                <w:lang w:val="uk-UA"/>
              </w:rPr>
              <w:t xml:space="preserve">- </w:t>
            </w:r>
            <w:proofErr w:type="spellStart"/>
            <w:r w:rsidR="00F30400">
              <w:rPr>
                <w:bCs/>
                <w:sz w:val="28"/>
                <w:lang w:val="uk-UA"/>
              </w:rPr>
              <w:t>Загнойко</w:t>
            </w:r>
            <w:proofErr w:type="spellEnd"/>
            <w:r w:rsidR="00F30400">
              <w:rPr>
                <w:bCs/>
                <w:sz w:val="28"/>
                <w:lang w:val="uk-UA"/>
              </w:rPr>
              <w:t xml:space="preserve"> Світлана </w:t>
            </w:r>
            <w:r w:rsidR="00F30400">
              <w:rPr>
                <w:sz w:val="28"/>
                <w:szCs w:val="28"/>
                <w:lang w:val="uk-UA"/>
              </w:rPr>
              <w:t>Олександрівна</w:t>
            </w:r>
            <w:r w:rsidR="00F30400" w:rsidRPr="00B667AD">
              <w:rPr>
                <w:sz w:val="26"/>
                <w:szCs w:val="26"/>
                <w:lang w:val="uk-UA"/>
              </w:rPr>
              <w:t xml:space="preserve"> </w:t>
            </w:r>
            <w:r w:rsidR="00F30400">
              <w:rPr>
                <w:sz w:val="26"/>
                <w:szCs w:val="26"/>
                <w:lang w:val="uk-UA"/>
              </w:rPr>
              <w:t>-</w:t>
            </w:r>
          </w:p>
          <w:p w:rsidR="008229F7" w:rsidRPr="00B667AD" w:rsidRDefault="00F30400" w:rsidP="008229F7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- юрисконсульт</w:t>
            </w:r>
            <w:r w:rsidRPr="00F30400">
              <w:rPr>
                <w:bCs/>
                <w:sz w:val="28"/>
                <w:lang w:val="uk-UA"/>
              </w:rPr>
              <w:t xml:space="preserve"> </w:t>
            </w:r>
            <w:r>
              <w:rPr>
                <w:bCs/>
                <w:sz w:val="28"/>
                <w:lang w:val="uk-UA"/>
              </w:rPr>
              <w:t xml:space="preserve">управління економічного розвитку </w:t>
            </w:r>
            <w:r w:rsidRPr="00F30400">
              <w:rPr>
                <w:bCs/>
                <w:sz w:val="28"/>
                <w:lang w:val="uk-UA"/>
              </w:rPr>
              <w:t xml:space="preserve">райдержадміністрації, секретар </w:t>
            </w:r>
            <w:r>
              <w:rPr>
                <w:sz w:val="28"/>
                <w:szCs w:val="28"/>
                <w:lang w:val="uk-UA"/>
              </w:rPr>
              <w:t>робочої групи</w:t>
            </w:r>
          </w:p>
        </w:tc>
      </w:tr>
      <w:tr w:rsidR="00497F51" w:rsidRPr="007F79BC" w:rsidTr="00A46A34">
        <w:trPr>
          <w:trHeight w:val="1020"/>
        </w:trPr>
        <w:tc>
          <w:tcPr>
            <w:tcW w:w="4826" w:type="dxa"/>
            <w:shd w:val="clear" w:color="auto" w:fill="auto"/>
          </w:tcPr>
          <w:p w:rsidR="00497F51" w:rsidRPr="00B667AD" w:rsidRDefault="00497F51" w:rsidP="00A46A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063" w:type="dxa"/>
            <w:shd w:val="clear" w:color="auto" w:fill="auto"/>
          </w:tcPr>
          <w:p w:rsidR="00497F51" w:rsidRPr="00B667AD" w:rsidRDefault="00497F51" w:rsidP="008229F7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>
              <w:rPr>
                <w:bCs/>
                <w:sz w:val="28"/>
                <w:lang w:val="uk-UA"/>
              </w:rPr>
              <w:t>Банченко</w:t>
            </w:r>
            <w:proofErr w:type="spellEnd"/>
            <w:r>
              <w:rPr>
                <w:bCs/>
                <w:sz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Сергій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 xml:space="preserve">Михайлович - </w:t>
            </w: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начальника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uk-UA"/>
              </w:rPr>
              <w:t>Сватівському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  <w:r>
              <w:rPr>
                <w:bCs/>
                <w:sz w:val="28"/>
              </w:rPr>
              <w:t xml:space="preserve"> (за </w:t>
            </w:r>
            <w:proofErr w:type="spellStart"/>
            <w:r>
              <w:rPr>
                <w:bCs/>
                <w:sz w:val="28"/>
              </w:rPr>
              <w:t>згодою</w:t>
            </w:r>
            <w:proofErr w:type="spellEnd"/>
            <w:r>
              <w:rPr>
                <w:bCs/>
                <w:sz w:val="28"/>
              </w:rPr>
              <w:t>)</w:t>
            </w:r>
          </w:p>
        </w:tc>
      </w:tr>
      <w:tr w:rsidR="008229F7" w:rsidRPr="0008214F" w:rsidTr="00A46A34">
        <w:trPr>
          <w:trHeight w:val="1020"/>
        </w:trPr>
        <w:tc>
          <w:tcPr>
            <w:tcW w:w="4826" w:type="dxa"/>
            <w:shd w:val="clear" w:color="auto" w:fill="auto"/>
          </w:tcPr>
          <w:p w:rsidR="008229F7" w:rsidRPr="00B667AD" w:rsidRDefault="00B667AD" w:rsidP="00B667AD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667AD">
              <w:rPr>
                <w:bCs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B667AD">
              <w:rPr>
                <w:bCs/>
                <w:sz w:val="26"/>
                <w:szCs w:val="26"/>
                <w:lang w:val="uk-UA"/>
              </w:rPr>
              <w:t>Козьменко</w:t>
            </w:r>
            <w:proofErr w:type="spellEnd"/>
            <w:r w:rsidRPr="00B667AD">
              <w:rPr>
                <w:bCs/>
                <w:sz w:val="26"/>
                <w:szCs w:val="26"/>
                <w:lang w:val="uk-UA"/>
              </w:rPr>
              <w:t xml:space="preserve"> Віктор Вікторович - лікар з харчової гігієни санітарно-епідеміологічної станції в Сватівському районі (за погодженням)</w:t>
            </w:r>
          </w:p>
        </w:tc>
        <w:tc>
          <w:tcPr>
            <w:tcW w:w="5063" w:type="dxa"/>
            <w:shd w:val="clear" w:color="auto" w:fill="auto"/>
          </w:tcPr>
          <w:p w:rsidR="008229F7" w:rsidRPr="00B667AD" w:rsidRDefault="00B667AD" w:rsidP="00A46A34">
            <w:pPr>
              <w:rPr>
                <w:sz w:val="26"/>
                <w:szCs w:val="26"/>
                <w:lang w:val="uk-UA"/>
              </w:rPr>
            </w:pPr>
            <w:r w:rsidRPr="00B667AD">
              <w:rPr>
                <w:bCs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B667AD">
              <w:rPr>
                <w:bCs/>
                <w:sz w:val="26"/>
                <w:szCs w:val="26"/>
                <w:lang w:val="uk-UA"/>
              </w:rPr>
              <w:t>Козьменко</w:t>
            </w:r>
            <w:proofErr w:type="spellEnd"/>
            <w:r w:rsidRPr="00B667AD">
              <w:rPr>
                <w:bCs/>
                <w:sz w:val="26"/>
                <w:szCs w:val="26"/>
                <w:lang w:val="uk-UA"/>
              </w:rPr>
              <w:t xml:space="preserve"> Віктор Вікторович - лікар з гігієни харчування </w:t>
            </w:r>
            <w:proofErr w:type="spellStart"/>
            <w:r w:rsidRPr="00B667AD">
              <w:rPr>
                <w:bCs/>
                <w:sz w:val="26"/>
                <w:szCs w:val="26"/>
                <w:lang w:val="uk-UA"/>
              </w:rPr>
              <w:t>Сватівської</w:t>
            </w:r>
            <w:proofErr w:type="spellEnd"/>
            <w:r w:rsidRPr="00B667AD">
              <w:rPr>
                <w:bCs/>
                <w:sz w:val="26"/>
                <w:szCs w:val="26"/>
                <w:lang w:val="uk-UA"/>
              </w:rPr>
              <w:t xml:space="preserve"> міжрайонної філії ДУ «Луганський обласний лабораторний центр МОЗ України» (за погодженням)</w:t>
            </w:r>
          </w:p>
        </w:tc>
      </w:tr>
      <w:tr w:rsidR="00B667AD" w:rsidRPr="008229F7" w:rsidTr="00A46A34">
        <w:trPr>
          <w:trHeight w:val="1020"/>
        </w:trPr>
        <w:tc>
          <w:tcPr>
            <w:tcW w:w="4826" w:type="dxa"/>
            <w:shd w:val="clear" w:color="auto" w:fill="auto"/>
          </w:tcPr>
          <w:p w:rsidR="00B667AD" w:rsidRPr="00B667AD" w:rsidRDefault="00B667AD" w:rsidP="00A46A34">
            <w:pPr>
              <w:jc w:val="both"/>
              <w:rPr>
                <w:bCs/>
                <w:sz w:val="26"/>
                <w:szCs w:val="26"/>
              </w:rPr>
            </w:pPr>
            <w:r w:rsidRPr="00B667AD">
              <w:rPr>
                <w:bCs/>
                <w:sz w:val="26"/>
                <w:szCs w:val="26"/>
              </w:rPr>
              <w:t>- Лемешко</w:t>
            </w:r>
            <w:proofErr w:type="gramStart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В</w:t>
            </w:r>
            <w:proofErr w:type="gramEnd"/>
            <w:r w:rsidRPr="00B667AD">
              <w:rPr>
                <w:bCs/>
                <w:sz w:val="26"/>
                <w:szCs w:val="26"/>
              </w:rPr>
              <w:t>італій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Анатолійович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- </w:t>
            </w:r>
            <w:proofErr w:type="spellStart"/>
            <w:r w:rsidRPr="00B667AD">
              <w:rPr>
                <w:bCs/>
                <w:sz w:val="26"/>
                <w:szCs w:val="26"/>
              </w:rPr>
              <w:t>головний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державний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податковий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ревізор</w:t>
            </w:r>
            <w:proofErr w:type="spellEnd"/>
            <w:r w:rsidR="00FB5303">
              <w:rPr>
                <w:bCs/>
                <w:sz w:val="26"/>
                <w:szCs w:val="26"/>
              </w:rPr>
              <w:t xml:space="preserve"> </w:t>
            </w:r>
            <w:r w:rsidRPr="00B667AD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B667AD">
              <w:rPr>
                <w:bCs/>
                <w:sz w:val="26"/>
                <w:szCs w:val="26"/>
              </w:rPr>
              <w:t>інспектор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Сватівської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МДПІ (за </w:t>
            </w:r>
            <w:proofErr w:type="spellStart"/>
            <w:r w:rsidRPr="00B667AD">
              <w:rPr>
                <w:bCs/>
                <w:sz w:val="26"/>
                <w:szCs w:val="26"/>
              </w:rPr>
              <w:t>погодженням</w:t>
            </w:r>
            <w:proofErr w:type="spellEnd"/>
            <w:r w:rsidRPr="00B667A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063" w:type="dxa"/>
            <w:shd w:val="clear" w:color="auto" w:fill="auto"/>
          </w:tcPr>
          <w:p w:rsidR="00B667AD" w:rsidRPr="007E754D" w:rsidRDefault="007E754D" w:rsidP="007E754D">
            <w:pPr>
              <w:jc w:val="both"/>
              <w:rPr>
                <w:bCs/>
                <w:sz w:val="28"/>
              </w:rPr>
            </w:pPr>
            <w:r w:rsidRPr="00B667AD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B667AD">
              <w:rPr>
                <w:bCs/>
                <w:sz w:val="26"/>
                <w:szCs w:val="26"/>
              </w:rPr>
              <w:t>Лемешко</w:t>
            </w:r>
            <w:proofErr w:type="spellEnd"/>
            <w:proofErr w:type="gramStart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В</w:t>
            </w:r>
            <w:proofErr w:type="gramEnd"/>
            <w:r w:rsidRPr="00B667AD">
              <w:rPr>
                <w:bCs/>
                <w:sz w:val="26"/>
                <w:szCs w:val="26"/>
              </w:rPr>
              <w:t>італій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Анатолійович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-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головний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державний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інспектор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 xml:space="preserve">відділу обслуговування платників </w:t>
            </w:r>
            <w:proofErr w:type="spellStart"/>
            <w:r>
              <w:rPr>
                <w:bCs/>
                <w:sz w:val="28"/>
              </w:rPr>
              <w:t>Сватівської</w:t>
            </w:r>
            <w:proofErr w:type="spellEnd"/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uk-UA"/>
              </w:rPr>
              <w:t>О</w:t>
            </w:r>
            <w:r>
              <w:rPr>
                <w:bCs/>
                <w:sz w:val="28"/>
              </w:rPr>
              <w:t xml:space="preserve">ДПІ (за </w:t>
            </w:r>
            <w:proofErr w:type="spellStart"/>
            <w:r>
              <w:rPr>
                <w:bCs/>
                <w:sz w:val="28"/>
              </w:rPr>
              <w:t>погодженням</w:t>
            </w:r>
            <w:proofErr w:type="spellEnd"/>
            <w:r>
              <w:rPr>
                <w:bCs/>
                <w:sz w:val="28"/>
              </w:rPr>
              <w:t>)</w:t>
            </w:r>
          </w:p>
        </w:tc>
      </w:tr>
      <w:tr w:rsidR="00B667AD" w:rsidRPr="008229F7" w:rsidTr="00A46A34">
        <w:trPr>
          <w:trHeight w:val="1020"/>
        </w:trPr>
        <w:tc>
          <w:tcPr>
            <w:tcW w:w="4826" w:type="dxa"/>
            <w:shd w:val="clear" w:color="auto" w:fill="auto"/>
          </w:tcPr>
          <w:p w:rsidR="00B667AD" w:rsidRPr="00B667AD" w:rsidRDefault="00B667AD" w:rsidP="00B667AD">
            <w:pPr>
              <w:jc w:val="both"/>
              <w:rPr>
                <w:bCs/>
                <w:sz w:val="26"/>
                <w:szCs w:val="26"/>
              </w:rPr>
            </w:pPr>
            <w:r w:rsidRPr="00B667AD">
              <w:rPr>
                <w:bCs/>
                <w:sz w:val="26"/>
                <w:szCs w:val="26"/>
              </w:rPr>
              <w:t xml:space="preserve">- Холодков Олег </w:t>
            </w:r>
            <w:proofErr w:type="spellStart"/>
            <w:r w:rsidRPr="00B667AD">
              <w:rPr>
                <w:bCs/>
                <w:sz w:val="26"/>
                <w:szCs w:val="26"/>
              </w:rPr>
              <w:t>Миколайович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- </w:t>
            </w:r>
            <w:proofErr w:type="spellStart"/>
            <w:r w:rsidRPr="00B667AD">
              <w:rPr>
                <w:bCs/>
                <w:sz w:val="26"/>
                <w:szCs w:val="26"/>
              </w:rPr>
              <w:t>оперуповноважений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сектору </w:t>
            </w:r>
            <w:proofErr w:type="spellStart"/>
            <w:r w:rsidRPr="00B667AD">
              <w:rPr>
                <w:bCs/>
                <w:sz w:val="26"/>
                <w:szCs w:val="26"/>
              </w:rPr>
              <w:t>державної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служби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боротьби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з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економічними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злочинами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Сватівського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РВ ГУМВС в </w:t>
            </w:r>
            <w:proofErr w:type="spellStart"/>
            <w:r w:rsidRPr="00B667AD">
              <w:rPr>
                <w:bCs/>
                <w:sz w:val="26"/>
                <w:szCs w:val="26"/>
              </w:rPr>
              <w:t>Луганській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667AD">
              <w:rPr>
                <w:bCs/>
                <w:sz w:val="26"/>
                <w:szCs w:val="26"/>
              </w:rPr>
              <w:t>області</w:t>
            </w:r>
            <w:proofErr w:type="spellEnd"/>
            <w:r w:rsidRPr="00B667AD">
              <w:rPr>
                <w:bCs/>
                <w:sz w:val="26"/>
                <w:szCs w:val="26"/>
              </w:rPr>
              <w:t xml:space="preserve"> (за </w:t>
            </w:r>
            <w:proofErr w:type="spellStart"/>
            <w:r w:rsidRPr="00B667AD">
              <w:rPr>
                <w:bCs/>
                <w:sz w:val="26"/>
                <w:szCs w:val="26"/>
              </w:rPr>
              <w:t>погодженням</w:t>
            </w:r>
            <w:proofErr w:type="spellEnd"/>
            <w:r w:rsidRPr="00B667A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063" w:type="dxa"/>
            <w:shd w:val="clear" w:color="auto" w:fill="auto"/>
          </w:tcPr>
          <w:p w:rsidR="00B667AD" w:rsidRPr="005212D2" w:rsidRDefault="005212D2" w:rsidP="005212D2">
            <w:pPr>
              <w:rPr>
                <w:bCs/>
                <w:sz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>
              <w:rPr>
                <w:bCs/>
                <w:sz w:val="28"/>
                <w:lang w:val="uk-UA"/>
              </w:rPr>
              <w:t>Усов</w:t>
            </w:r>
            <w:proofErr w:type="spellEnd"/>
            <w:r>
              <w:rPr>
                <w:bCs/>
                <w:sz w:val="28"/>
                <w:lang w:val="uk-UA"/>
              </w:rPr>
              <w:t xml:space="preserve"> Валерій Іванович - </w:t>
            </w:r>
            <w:r>
              <w:rPr>
                <w:bCs/>
                <w:sz w:val="28"/>
              </w:rPr>
              <w:t xml:space="preserve">начальник </w:t>
            </w:r>
            <w:r>
              <w:rPr>
                <w:bCs/>
                <w:sz w:val="28"/>
                <w:lang w:val="uk-UA"/>
              </w:rPr>
              <w:t>відділу містобудування, архітектури та житлово-комунального господарства</w:t>
            </w:r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райдержадміністрації</w:t>
            </w:r>
            <w:proofErr w:type="spellEnd"/>
          </w:p>
        </w:tc>
      </w:tr>
    </w:tbl>
    <w:p w:rsidR="001F74DF" w:rsidRPr="00783331" w:rsidRDefault="001F74DF" w:rsidP="001F74DF">
      <w:pPr>
        <w:tabs>
          <w:tab w:val="left" w:pos="5996"/>
        </w:tabs>
        <w:rPr>
          <w:sz w:val="28"/>
          <w:szCs w:val="28"/>
          <w:lang w:val="uk-UA"/>
        </w:rPr>
      </w:pPr>
    </w:p>
    <w:p w:rsidR="001F74DF" w:rsidRPr="00783331" w:rsidRDefault="001F74DF" w:rsidP="001F74DF">
      <w:pPr>
        <w:tabs>
          <w:tab w:val="left" w:pos="5996"/>
        </w:tabs>
        <w:rPr>
          <w:sz w:val="28"/>
          <w:szCs w:val="28"/>
          <w:lang w:val="uk-UA"/>
        </w:rPr>
      </w:pPr>
    </w:p>
    <w:p w:rsidR="001F74DF" w:rsidRPr="00783331" w:rsidRDefault="001F74DF" w:rsidP="001F74DF">
      <w:pPr>
        <w:tabs>
          <w:tab w:val="left" w:pos="5996"/>
        </w:tabs>
        <w:ind w:left="-284"/>
        <w:rPr>
          <w:sz w:val="28"/>
          <w:szCs w:val="28"/>
          <w:lang w:val="uk-UA"/>
        </w:rPr>
      </w:pPr>
    </w:p>
    <w:p w:rsidR="00497F51" w:rsidRDefault="001F74DF" w:rsidP="00AA7059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783331">
        <w:rPr>
          <w:b/>
          <w:sz w:val="28"/>
          <w:szCs w:val="28"/>
          <w:lang w:val="uk-UA"/>
        </w:rPr>
        <w:t xml:space="preserve">ачальник управління </w:t>
      </w:r>
    </w:p>
    <w:p w:rsidR="001F74DF" w:rsidRPr="00783331" w:rsidRDefault="001F74DF" w:rsidP="00AA7059">
      <w:pPr>
        <w:ind w:left="-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</w:t>
      </w:r>
      <w:r w:rsidRPr="00783331">
        <w:rPr>
          <w:b/>
          <w:sz w:val="28"/>
          <w:szCs w:val="28"/>
          <w:lang w:val="uk-UA"/>
        </w:rPr>
        <w:t xml:space="preserve"> розвитку</w:t>
      </w:r>
    </w:p>
    <w:p w:rsidR="001F74DF" w:rsidRPr="00783331" w:rsidRDefault="001F74DF" w:rsidP="00AA7059">
      <w:pPr>
        <w:tabs>
          <w:tab w:val="left" w:pos="3600"/>
        </w:tabs>
        <w:ind w:left="-284"/>
        <w:jc w:val="both"/>
        <w:rPr>
          <w:b/>
          <w:sz w:val="28"/>
          <w:szCs w:val="28"/>
          <w:lang w:val="uk-UA"/>
        </w:rPr>
      </w:pPr>
      <w:r w:rsidRPr="00783331">
        <w:rPr>
          <w:b/>
          <w:sz w:val="28"/>
          <w:szCs w:val="28"/>
          <w:lang w:val="uk-UA"/>
        </w:rPr>
        <w:t xml:space="preserve">райдержадміністрації                                                            </w:t>
      </w:r>
      <w:r w:rsidR="00AA7059">
        <w:rPr>
          <w:b/>
          <w:sz w:val="28"/>
          <w:szCs w:val="28"/>
          <w:lang w:val="uk-UA"/>
        </w:rPr>
        <w:t xml:space="preserve">    </w:t>
      </w:r>
      <w:r w:rsidRPr="00783331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Л.М. </w:t>
      </w:r>
      <w:proofErr w:type="spellStart"/>
      <w:r>
        <w:rPr>
          <w:b/>
          <w:sz w:val="28"/>
          <w:szCs w:val="28"/>
          <w:lang w:val="uk-UA"/>
        </w:rPr>
        <w:t>Кобзева</w:t>
      </w:r>
      <w:proofErr w:type="spellEnd"/>
    </w:p>
    <w:p w:rsidR="001F74DF" w:rsidRPr="00783331" w:rsidRDefault="001F74DF" w:rsidP="001F74DF">
      <w:pPr>
        <w:jc w:val="both"/>
        <w:rPr>
          <w:sz w:val="28"/>
          <w:szCs w:val="28"/>
          <w:lang w:val="uk-UA"/>
        </w:rPr>
      </w:pPr>
      <w:r w:rsidRPr="00783331">
        <w:rPr>
          <w:sz w:val="20"/>
          <w:szCs w:val="20"/>
          <w:lang w:val="uk-UA"/>
        </w:rPr>
        <w:t xml:space="preserve">                                                                                                      (підпис)                              (ініціали та прізвище) </w:t>
      </w:r>
    </w:p>
    <w:p w:rsidR="001F74DF" w:rsidRPr="00783331" w:rsidRDefault="00017927" w:rsidP="00CB022A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жовт</w:t>
      </w:r>
      <w:r w:rsidR="001F74DF">
        <w:rPr>
          <w:sz w:val="28"/>
          <w:szCs w:val="28"/>
          <w:lang w:val="uk-UA"/>
        </w:rPr>
        <w:t xml:space="preserve">ня </w:t>
      </w:r>
      <w:r w:rsidR="001F74DF" w:rsidRPr="00783331">
        <w:rPr>
          <w:sz w:val="28"/>
          <w:szCs w:val="28"/>
          <w:lang w:val="uk-UA"/>
        </w:rPr>
        <w:t>201</w:t>
      </w:r>
      <w:r w:rsidR="001F74DF">
        <w:rPr>
          <w:sz w:val="28"/>
          <w:szCs w:val="28"/>
          <w:lang w:val="uk-UA"/>
        </w:rPr>
        <w:t>7</w:t>
      </w:r>
      <w:r w:rsidR="001F74DF" w:rsidRPr="00783331">
        <w:rPr>
          <w:sz w:val="28"/>
          <w:szCs w:val="28"/>
          <w:lang w:val="uk-UA"/>
        </w:rPr>
        <w:t xml:space="preserve"> року</w:t>
      </w:r>
    </w:p>
    <w:p w:rsidR="001F74DF" w:rsidRPr="00783331" w:rsidRDefault="001F74DF" w:rsidP="001F74DF">
      <w:pPr>
        <w:pStyle w:val="1"/>
        <w:rPr>
          <w:sz w:val="24"/>
          <w:szCs w:val="24"/>
        </w:rPr>
      </w:pPr>
    </w:p>
    <w:sectPr w:rsidR="001F74DF" w:rsidRPr="00783331" w:rsidSect="00483B84">
      <w:pgSz w:w="11906" w:h="16838"/>
      <w:pgMar w:top="284" w:right="567" w:bottom="397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F0B"/>
    <w:multiLevelType w:val="hybridMultilevel"/>
    <w:tmpl w:val="9918938C"/>
    <w:lvl w:ilvl="0" w:tplc="521EA11E">
      <w:start w:val="2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542565AC"/>
    <w:multiLevelType w:val="hybridMultilevel"/>
    <w:tmpl w:val="A19C6A00"/>
    <w:lvl w:ilvl="0" w:tplc="201E70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2EDA"/>
    <w:multiLevelType w:val="hybridMultilevel"/>
    <w:tmpl w:val="46F47FEA"/>
    <w:lvl w:ilvl="0" w:tplc="C21A0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1EF2"/>
    <w:rsid w:val="0001615C"/>
    <w:rsid w:val="00017927"/>
    <w:rsid w:val="000278DC"/>
    <w:rsid w:val="00032AF9"/>
    <w:rsid w:val="0005729C"/>
    <w:rsid w:val="000617A6"/>
    <w:rsid w:val="0008173C"/>
    <w:rsid w:val="0008214F"/>
    <w:rsid w:val="000E30E0"/>
    <w:rsid w:val="000F1EF2"/>
    <w:rsid w:val="000F3A1D"/>
    <w:rsid w:val="00116C78"/>
    <w:rsid w:val="00122870"/>
    <w:rsid w:val="00141689"/>
    <w:rsid w:val="001444B6"/>
    <w:rsid w:val="00165059"/>
    <w:rsid w:val="00174B97"/>
    <w:rsid w:val="0018026B"/>
    <w:rsid w:val="001A7276"/>
    <w:rsid w:val="001C2EE2"/>
    <w:rsid w:val="001D4638"/>
    <w:rsid w:val="001F5069"/>
    <w:rsid w:val="001F74DF"/>
    <w:rsid w:val="00244B88"/>
    <w:rsid w:val="00246220"/>
    <w:rsid w:val="002B03C6"/>
    <w:rsid w:val="002D7DB6"/>
    <w:rsid w:val="00311579"/>
    <w:rsid w:val="003220FA"/>
    <w:rsid w:val="00334A5B"/>
    <w:rsid w:val="00355DD7"/>
    <w:rsid w:val="00381DFE"/>
    <w:rsid w:val="00402E93"/>
    <w:rsid w:val="004119C6"/>
    <w:rsid w:val="00422A7F"/>
    <w:rsid w:val="0043204C"/>
    <w:rsid w:val="004357C1"/>
    <w:rsid w:val="00453EC5"/>
    <w:rsid w:val="004646EC"/>
    <w:rsid w:val="00483B84"/>
    <w:rsid w:val="0049384A"/>
    <w:rsid w:val="00497F51"/>
    <w:rsid w:val="0051194D"/>
    <w:rsid w:val="005212D2"/>
    <w:rsid w:val="0055444F"/>
    <w:rsid w:val="005B04C9"/>
    <w:rsid w:val="005D4148"/>
    <w:rsid w:val="00630CCD"/>
    <w:rsid w:val="0064147F"/>
    <w:rsid w:val="00643D5F"/>
    <w:rsid w:val="006654A0"/>
    <w:rsid w:val="006C676E"/>
    <w:rsid w:val="00705F16"/>
    <w:rsid w:val="00715656"/>
    <w:rsid w:val="007600E5"/>
    <w:rsid w:val="0076682B"/>
    <w:rsid w:val="007A1377"/>
    <w:rsid w:val="007B79A4"/>
    <w:rsid w:val="007D7E1B"/>
    <w:rsid w:val="007E754D"/>
    <w:rsid w:val="007F79BC"/>
    <w:rsid w:val="008103EF"/>
    <w:rsid w:val="008229F7"/>
    <w:rsid w:val="008541A2"/>
    <w:rsid w:val="008B11CC"/>
    <w:rsid w:val="008C50C1"/>
    <w:rsid w:val="008D0527"/>
    <w:rsid w:val="00901A06"/>
    <w:rsid w:val="00916F72"/>
    <w:rsid w:val="00951A89"/>
    <w:rsid w:val="00975FB3"/>
    <w:rsid w:val="009D76DB"/>
    <w:rsid w:val="009E0B78"/>
    <w:rsid w:val="00A92879"/>
    <w:rsid w:val="00AA7059"/>
    <w:rsid w:val="00AC37F7"/>
    <w:rsid w:val="00AE0DB4"/>
    <w:rsid w:val="00B13AC2"/>
    <w:rsid w:val="00B442AA"/>
    <w:rsid w:val="00B667AD"/>
    <w:rsid w:val="00BA575B"/>
    <w:rsid w:val="00BB3865"/>
    <w:rsid w:val="00BB6A7F"/>
    <w:rsid w:val="00BC31EC"/>
    <w:rsid w:val="00BC4608"/>
    <w:rsid w:val="00BD7972"/>
    <w:rsid w:val="00BE6BE2"/>
    <w:rsid w:val="00C67A58"/>
    <w:rsid w:val="00C81785"/>
    <w:rsid w:val="00CB022A"/>
    <w:rsid w:val="00CF287F"/>
    <w:rsid w:val="00CF5530"/>
    <w:rsid w:val="00D260E2"/>
    <w:rsid w:val="00D26A30"/>
    <w:rsid w:val="00D277E9"/>
    <w:rsid w:val="00D90297"/>
    <w:rsid w:val="00DC61D5"/>
    <w:rsid w:val="00DF149D"/>
    <w:rsid w:val="00DF711D"/>
    <w:rsid w:val="00E04E68"/>
    <w:rsid w:val="00E40634"/>
    <w:rsid w:val="00E44202"/>
    <w:rsid w:val="00E9469C"/>
    <w:rsid w:val="00E9582A"/>
    <w:rsid w:val="00EA1693"/>
    <w:rsid w:val="00ED0F3E"/>
    <w:rsid w:val="00F30400"/>
    <w:rsid w:val="00F871FD"/>
    <w:rsid w:val="00FA7EFD"/>
    <w:rsid w:val="00FB5303"/>
    <w:rsid w:val="00FC1876"/>
    <w:rsid w:val="00FC2C4D"/>
    <w:rsid w:val="00FD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F1EF2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E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F1EF2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F1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0F1E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1E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E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D90297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CF287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F287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F1EF2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E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F1EF2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F1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0F1E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1E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E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7BC51-9F8F-45CA-8F94-9E235874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User</cp:lastModifiedBy>
  <cp:revision>41</cp:revision>
  <cp:lastPrinted>2017-10-06T06:41:00Z</cp:lastPrinted>
  <dcterms:created xsi:type="dcterms:W3CDTF">2017-02-17T07:36:00Z</dcterms:created>
  <dcterms:modified xsi:type="dcterms:W3CDTF">2017-11-17T08:58:00Z</dcterms:modified>
</cp:coreProperties>
</file>