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6B" w:rsidRPr="002B0C10" w:rsidRDefault="0023766B" w:rsidP="0023766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6B" w:rsidRPr="002B0C10" w:rsidRDefault="0023766B" w:rsidP="0023766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3766B" w:rsidRPr="002B0C10" w:rsidRDefault="0023766B" w:rsidP="0023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3766B" w:rsidRPr="002B0C10" w:rsidRDefault="0023766B" w:rsidP="0023766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3766B" w:rsidRPr="002B0C10" w:rsidRDefault="00F163F1" w:rsidP="0023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63F1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3766B" w:rsidRPr="002B0C10" w:rsidRDefault="00774291" w:rsidP="0023766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06.11.2017</w:t>
      </w:r>
      <w:r w:rsidR="0023766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23766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528</w:t>
      </w:r>
    </w:p>
    <w:p w:rsidR="0023766B" w:rsidRPr="002B0C10" w:rsidRDefault="0023766B" w:rsidP="00237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66B" w:rsidRDefault="0023766B" w:rsidP="002376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66B" w:rsidRDefault="0023766B" w:rsidP="002376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66B" w:rsidRPr="002B0C10" w:rsidRDefault="0023766B" w:rsidP="002376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23766B" w:rsidRPr="002B0C10" w:rsidRDefault="0023766B" w:rsidP="002376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23766B" w:rsidRPr="002B0C10" w:rsidRDefault="0023766B" w:rsidP="002376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меж земельн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ої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31F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>в натурі</w:t>
      </w:r>
    </w:p>
    <w:p w:rsidR="0023766B" w:rsidRPr="002B0C10" w:rsidRDefault="0023766B" w:rsidP="002376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B6736">
        <w:rPr>
          <w:rFonts w:ascii="Times New Roman" w:eastAsia="Calibri" w:hAnsi="Times New Roman" w:cs="Times New Roman"/>
          <w:b/>
          <w:sz w:val="28"/>
          <w:szCs w:val="28"/>
        </w:rPr>
        <w:t>…..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766B" w:rsidRPr="002B0C10" w:rsidRDefault="0023766B" w:rsidP="002376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пай № 74,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Куземівська</w:t>
      </w:r>
      <w:proofErr w:type="spellEnd"/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23766B" w:rsidRPr="002B0C10" w:rsidRDefault="0023766B" w:rsidP="0023766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23766B" w:rsidRPr="006A5469" w:rsidRDefault="0023766B" w:rsidP="00237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1C">
        <w:rPr>
          <w:rFonts w:ascii="Times New Roman" w:hAnsi="Times New Roman" w:cs="Times New Roman"/>
          <w:sz w:val="28"/>
          <w:szCs w:val="28"/>
        </w:rPr>
        <w:t>Розглянувши заяву гр</w:t>
      </w:r>
      <w:r w:rsidRPr="00AD4CC2">
        <w:rPr>
          <w:rFonts w:ascii="Times New Roman" w:hAnsi="Times New Roman" w:cs="Times New Roman"/>
          <w:sz w:val="28"/>
          <w:szCs w:val="28"/>
        </w:rPr>
        <w:t>. К</w:t>
      </w:r>
      <w:r w:rsidR="00CB6736">
        <w:rPr>
          <w:rFonts w:ascii="Times New Roman" w:hAnsi="Times New Roman" w:cs="Times New Roman"/>
          <w:sz w:val="28"/>
          <w:szCs w:val="28"/>
        </w:rPr>
        <w:t>……..</w:t>
      </w:r>
      <w:r w:rsidRPr="00DD0FB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D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DD0FB3">
        <w:rPr>
          <w:rFonts w:ascii="Times New Roman" w:hAnsi="Times New Roman" w:cs="Times New Roman"/>
          <w:sz w:val="28"/>
          <w:szCs w:val="28"/>
        </w:rPr>
        <w:t xml:space="preserve"> 2017 року </w:t>
      </w:r>
      <w:r>
        <w:rPr>
          <w:rFonts w:ascii="Times New Roman" w:hAnsi="Times New Roman" w:cs="Times New Roman"/>
          <w:sz w:val="28"/>
          <w:szCs w:val="28"/>
        </w:rPr>
        <w:t xml:space="preserve">(додається),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szCs w:val="28"/>
        </w:rPr>
        <w:t xml:space="preserve"> </w:t>
      </w:r>
      <w:r w:rsidRPr="00C96C09">
        <w:rPr>
          <w:rFonts w:ascii="Times New Roman" w:hAnsi="Times New Roman" w:cs="Times New Roman"/>
          <w:sz w:val="28"/>
          <w:szCs w:val="28"/>
        </w:rPr>
        <w:t>М</w:t>
      </w:r>
      <w:r w:rsidR="00CB6736">
        <w:rPr>
          <w:rFonts w:ascii="Times New Roman" w:hAnsi="Times New Roman" w:cs="Times New Roman"/>
          <w:sz w:val="28"/>
          <w:szCs w:val="28"/>
        </w:rPr>
        <w:t>…….</w:t>
      </w:r>
      <w:r w:rsidRPr="008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8B2A1C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 лютого 2017 року </w:t>
      </w:r>
      <w:r>
        <w:rPr>
          <w:rFonts w:ascii="Times New Roman" w:hAnsi="Times New Roman" w:cs="Times New Roman"/>
          <w:sz w:val="28"/>
          <w:szCs w:val="28"/>
        </w:rPr>
        <w:br/>
        <w:t xml:space="preserve">серії НВО № 100681, </w:t>
      </w:r>
      <w:r w:rsidRPr="005B52BD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</w:t>
      </w:r>
      <w:r w:rsidRPr="005B52BD">
        <w:rPr>
          <w:rFonts w:ascii="Times New Roman" w:hAnsi="Times New Roman"/>
          <w:sz w:val="28"/>
          <w:szCs w:val="28"/>
        </w:rPr>
        <w:t>,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Куземівській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сільській раді </w:t>
      </w:r>
      <w:proofErr w:type="spellStart"/>
      <w:r w:rsidRPr="007651A0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7651A0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ТОВ «Слобожанський центр землеустрою»,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A15D05">
        <w:rPr>
          <w:rFonts w:ascii="Times New Roman" w:hAnsi="Times New Roman"/>
          <w:sz w:val="28"/>
          <w:szCs w:val="28"/>
          <w:lang w:eastAsia="ja-JP"/>
        </w:rPr>
        <w:t>Земельного кодексу України, п. п.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</w:t>
      </w:r>
      <w:r>
        <w:rPr>
          <w:rFonts w:ascii="Times New Roman" w:hAnsi="Times New Roman"/>
          <w:sz w:val="28"/>
          <w:szCs w:val="28"/>
          <w:lang w:eastAsia="ja-JP"/>
        </w:rPr>
        <w:t>оном України «Про землеустрій»</w:t>
      </w:r>
      <w:r w:rsidRPr="00A15D05">
        <w:rPr>
          <w:rFonts w:ascii="Times New Roman" w:hAnsi="Times New Roman"/>
          <w:sz w:val="28"/>
          <w:szCs w:val="28"/>
          <w:lang w:eastAsia="ja-JP"/>
        </w:rPr>
        <w:t>, ст. ст. 21, 41 Закону України «Про місцеві державні адміністрації»,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4C051D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t>НВ-4401842632017, дата формування 11 квітня 2017 року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>(додається):</w:t>
      </w:r>
    </w:p>
    <w:p w:rsidR="0023766B" w:rsidRDefault="0023766B" w:rsidP="0023766B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3766B" w:rsidRDefault="0023766B" w:rsidP="0023766B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</w:t>
      </w:r>
      <w:r w:rsidRPr="002B0C10">
        <w:rPr>
          <w:rFonts w:ascii="Times New Roman" w:eastAsia="Times New Roman" w:hAnsi="Times New Roman" w:cs="Times New Roman"/>
          <w:sz w:val="28"/>
          <w:szCs w:val="24"/>
        </w:rPr>
        <w:t xml:space="preserve">із землеустрою щодо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встановлення меж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673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розташована за межами населених пунктів на території, яка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Куземівській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сільській раді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23766B" w:rsidRDefault="0023766B" w:rsidP="0023766B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3766B" w:rsidRDefault="0023766B" w:rsidP="002376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№ 74 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4424082500:12:002:0062,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7,3303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6736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(па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Фрунзе,</w:t>
      </w:r>
      <w:r w:rsidRPr="003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Куземівській</w:t>
      </w:r>
      <w:proofErr w:type="spellEnd"/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сільській раді </w:t>
      </w:r>
      <w:proofErr w:type="spellStart"/>
      <w:r w:rsidRPr="002B0C10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району Луганської області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23766B" w:rsidRDefault="0023766B" w:rsidP="002376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66B" w:rsidRPr="002B0C10" w:rsidRDefault="0023766B" w:rsidP="002376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 М</w:t>
      </w:r>
      <w:r w:rsidR="00CB673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діючого законодавства.</w:t>
      </w:r>
    </w:p>
    <w:p w:rsidR="0023766B" w:rsidRPr="002B0C10" w:rsidRDefault="0023766B" w:rsidP="002376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66B" w:rsidRPr="002B0C10" w:rsidRDefault="0023766B" w:rsidP="0023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66B" w:rsidRDefault="0023766B" w:rsidP="0023766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23766B" w:rsidRPr="002B0C10" w:rsidRDefault="0023766B" w:rsidP="0023766B">
      <w:pPr>
        <w:tabs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66B" w:rsidRPr="002B0C10" w:rsidRDefault="0023766B" w:rsidP="0023766B">
      <w:pPr>
        <w:rPr>
          <w:rFonts w:ascii="Calibri" w:eastAsia="Calibri" w:hAnsi="Calibri" w:cs="Times New Roman"/>
          <w:lang w:val="ru-RU"/>
        </w:rPr>
      </w:pPr>
    </w:p>
    <w:p w:rsidR="0023766B" w:rsidRPr="002B0C10" w:rsidRDefault="0023766B" w:rsidP="0023766B">
      <w:pPr>
        <w:rPr>
          <w:rFonts w:ascii="Calibri" w:eastAsia="Calibri" w:hAnsi="Calibri" w:cs="Times New Roman"/>
          <w:lang w:val="ru-RU"/>
        </w:rPr>
      </w:pPr>
    </w:p>
    <w:p w:rsidR="0023766B" w:rsidRDefault="0023766B" w:rsidP="0023766B"/>
    <w:p w:rsidR="0023766B" w:rsidRDefault="0023766B" w:rsidP="0023766B"/>
    <w:p w:rsidR="0023766B" w:rsidRDefault="0023766B" w:rsidP="0023766B"/>
    <w:p w:rsidR="00D4243D" w:rsidRDefault="00D4243D"/>
    <w:sectPr w:rsidR="00D4243D" w:rsidSect="000F571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6B"/>
    <w:rsid w:val="0023766B"/>
    <w:rsid w:val="00774291"/>
    <w:rsid w:val="00C1184E"/>
    <w:rsid w:val="00CB6736"/>
    <w:rsid w:val="00D4243D"/>
    <w:rsid w:val="00F1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6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1895</Characters>
  <Application>Microsoft Office Word</Application>
  <DocSecurity>0</DocSecurity>
  <Lines>15</Lines>
  <Paragraphs>4</Paragraphs>
  <ScaleCrop>false</ScaleCrop>
  <Company>Computer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2017-12-06T10:45:00Z</dcterms:created>
  <dcterms:modified xsi:type="dcterms:W3CDTF">2017-12-06T10:59:00Z</dcterms:modified>
</cp:coreProperties>
</file>