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76" w:rsidRPr="000371A4" w:rsidRDefault="00757676" w:rsidP="00757676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28"/>
          <w:szCs w:val="28"/>
          <w:lang w:val="en-US" w:eastAsia="ja-JP"/>
        </w:rPr>
      </w:pPr>
      <w:r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76" w:rsidRPr="000371A4" w:rsidRDefault="00757676" w:rsidP="00757676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16"/>
          <w:szCs w:val="16"/>
          <w:lang w:val="en-US" w:eastAsia="ja-JP"/>
        </w:rPr>
      </w:pPr>
    </w:p>
    <w:p w:rsidR="00757676" w:rsidRPr="000371A4" w:rsidRDefault="00757676" w:rsidP="00757676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28"/>
          <w:szCs w:val="28"/>
          <w:lang w:eastAsia="ja-JP"/>
        </w:rPr>
      </w:pPr>
      <w:r w:rsidRPr="000371A4"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757676" w:rsidRPr="000371A4" w:rsidRDefault="00757676" w:rsidP="00757676">
      <w:pPr>
        <w:keepNext/>
        <w:autoSpaceDE w:val="0"/>
        <w:autoSpaceDN w:val="0"/>
        <w:adjustRightInd w:val="0"/>
        <w:ind w:right="113"/>
        <w:jc w:val="center"/>
        <w:outlineLvl w:val="3"/>
        <w:rPr>
          <w:b/>
          <w:bCs/>
          <w:sz w:val="28"/>
          <w:szCs w:val="28"/>
          <w:lang w:eastAsia="ja-JP"/>
        </w:rPr>
      </w:pPr>
      <w:r w:rsidRPr="000371A4"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0371A4">
        <w:rPr>
          <w:b/>
          <w:bCs/>
          <w:sz w:val="28"/>
          <w:szCs w:val="28"/>
          <w:lang w:eastAsia="ja-JP"/>
        </w:rPr>
        <w:t>АДМ</w:t>
      </w:r>
      <w:proofErr w:type="gramEnd"/>
      <w:r w:rsidRPr="000371A4">
        <w:rPr>
          <w:b/>
          <w:bCs/>
          <w:sz w:val="28"/>
          <w:szCs w:val="28"/>
          <w:lang w:eastAsia="ja-JP"/>
        </w:rPr>
        <w:t>ІНІСТРАЦІЯ</w:t>
      </w:r>
    </w:p>
    <w:p w:rsidR="00757676" w:rsidRPr="000371A4" w:rsidRDefault="00757676" w:rsidP="00757676">
      <w:pPr>
        <w:keepNext/>
        <w:autoSpaceDE w:val="0"/>
        <w:autoSpaceDN w:val="0"/>
        <w:adjustRightInd w:val="0"/>
        <w:ind w:right="113"/>
        <w:jc w:val="center"/>
        <w:outlineLvl w:val="3"/>
        <w:rPr>
          <w:b/>
          <w:bCs/>
          <w:sz w:val="28"/>
          <w:szCs w:val="28"/>
          <w:lang w:eastAsia="ja-JP"/>
        </w:rPr>
      </w:pPr>
      <w:r w:rsidRPr="000371A4">
        <w:rPr>
          <w:b/>
          <w:bCs/>
          <w:sz w:val="28"/>
          <w:szCs w:val="28"/>
          <w:lang w:eastAsia="ja-JP"/>
        </w:rPr>
        <w:t>ЛУГАНСЬКОЇ ОБЛАСТІ</w:t>
      </w:r>
    </w:p>
    <w:p w:rsidR="00757676" w:rsidRPr="000371A4" w:rsidRDefault="00757676" w:rsidP="00757676">
      <w:pPr>
        <w:keepNext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16"/>
          <w:szCs w:val="16"/>
          <w:lang w:eastAsia="zh-TW"/>
        </w:rPr>
      </w:pPr>
    </w:p>
    <w:p w:rsidR="00757676" w:rsidRPr="000371A4" w:rsidRDefault="00757676" w:rsidP="00757676">
      <w:pPr>
        <w:keepNext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32"/>
          <w:szCs w:val="32"/>
          <w:lang w:eastAsia="zh-TW"/>
        </w:rPr>
      </w:pPr>
      <w:r w:rsidRPr="000371A4">
        <w:rPr>
          <w:rFonts w:eastAsia="PMingLiU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0371A4">
        <w:rPr>
          <w:rFonts w:eastAsia="PMingLiU"/>
          <w:b/>
          <w:sz w:val="32"/>
          <w:szCs w:val="32"/>
          <w:lang w:eastAsia="zh-TW"/>
        </w:rPr>
        <w:t>Н</w:t>
      </w:r>
      <w:proofErr w:type="spellEnd"/>
      <w:proofErr w:type="gramEnd"/>
      <w:r w:rsidRPr="000371A4">
        <w:rPr>
          <w:rFonts w:eastAsia="PMingLiU"/>
          <w:b/>
          <w:sz w:val="32"/>
          <w:szCs w:val="32"/>
          <w:lang w:eastAsia="zh-TW"/>
        </w:rPr>
        <w:t xml:space="preserve"> Я</w:t>
      </w:r>
    </w:p>
    <w:p w:rsidR="00757676" w:rsidRPr="000371A4" w:rsidRDefault="00757676" w:rsidP="00757676">
      <w:pPr>
        <w:autoSpaceDE w:val="0"/>
        <w:autoSpaceDN w:val="0"/>
        <w:adjustRightInd w:val="0"/>
        <w:ind w:right="113" w:hanging="6"/>
        <w:jc w:val="center"/>
        <w:rPr>
          <w:rFonts w:eastAsia="MS Mincho"/>
          <w:snapToGrid w:val="0"/>
          <w:sz w:val="32"/>
          <w:szCs w:val="32"/>
          <w:lang w:eastAsia="ja-JP"/>
        </w:rPr>
      </w:pPr>
      <w:proofErr w:type="spellStart"/>
      <w:r w:rsidRPr="000371A4">
        <w:rPr>
          <w:rFonts w:eastAsia="MS Mincho"/>
          <w:snapToGrid w:val="0"/>
          <w:sz w:val="32"/>
          <w:szCs w:val="32"/>
          <w:lang w:eastAsia="ja-JP"/>
        </w:rPr>
        <w:t>голови</w:t>
      </w:r>
      <w:proofErr w:type="spellEnd"/>
      <w:r w:rsidRPr="000371A4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0371A4">
        <w:rPr>
          <w:rFonts w:eastAsia="MS Mincho"/>
          <w:snapToGrid w:val="0"/>
          <w:sz w:val="32"/>
          <w:szCs w:val="32"/>
          <w:lang w:eastAsia="ja-JP"/>
        </w:rPr>
        <w:t>районної</w:t>
      </w:r>
      <w:proofErr w:type="spellEnd"/>
      <w:r w:rsidRPr="000371A4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0371A4">
        <w:rPr>
          <w:rFonts w:eastAsia="MS Mincho"/>
          <w:snapToGrid w:val="0"/>
          <w:sz w:val="32"/>
          <w:szCs w:val="32"/>
          <w:lang w:eastAsia="ja-JP"/>
        </w:rPr>
        <w:t>державної</w:t>
      </w:r>
      <w:proofErr w:type="spellEnd"/>
      <w:r w:rsidRPr="000371A4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0371A4">
        <w:rPr>
          <w:rFonts w:eastAsia="MS Mincho"/>
          <w:snapToGrid w:val="0"/>
          <w:sz w:val="32"/>
          <w:szCs w:val="32"/>
          <w:lang w:eastAsia="ja-JP"/>
        </w:rPr>
        <w:t>адм</w:t>
      </w:r>
      <w:proofErr w:type="gramEnd"/>
      <w:r w:rsidRPr="000371A4">
        <w:rPr>
          <w:rFonts w:eastAsia="MS Mincho"/>
          <w:snapToGrid w:val="0"/>
          <w:sz w:val="32"/>
          <w:szCs w:val="32"/>
          <w:lang w:eastAsia="ja-JP"/>
        </w:rPr>
        <w:t>іністрації</w:t>
      </w:r>
      <w:proofErr w:type="spellEnd"/>
    </w:p>
    <w:p w:rsidR="00757676" w:rsidRPr="000371A4" w:rsidRDefault="00757676" w:rsidP="00757676">
      <w:pPr>
        <w:autoSpaceDE w:val="0"/>
        <w:autoSpaceDN w:val="0"/>
        <w:adjustRightInd w:val="0"/>
        <w:ind w:right="113"/>
        <w:rPr>
          <w:rFonts w:eastAsia="MS Mincho"/>
          <w:i/>
          <w:color w:val="FFFFFF"/>
          <w:sz w:val="16"/>
          <w:szCs w:val="16"/>
          <w:u w:val="single"/>
          <w:lang w:eastAsia="ja-JP"/>
        </w:rPr>
      </w:pPr>
    </w:p>
    <w:p w:rsidR="00757676" w:rsidRPr="000371A4" w:rsidRDefault="00757676" w:rsidP="00757676">
      <w:pPr>
        <w:tabs>
          <w:tab w:val="left" w:pos="0"/>
        </w:tabs>
        <w:ind w:right="113"/>
        <w:jc w:val="both"/>
        <w:rPr>
          <w:sz w:val="28"/>
          <w:szCs w:val="20"/>
          <w:lang w:val="uk-UA" w:eastAsia="en-US"/>
        </w:rPr>
      </w:pPr>
      <w:r>
        <w:rPr>
          <w:rFonts w:eastAsia="MS Mincho"/>
          <w:i/>
          <w:sz w:val="28"/>
          <w:szCs w:val="28"/>
          <w:u w:val="single"/>
          <w:lang w:eastAsia="ja-JP"/>
        </w:rPr>
        <w:t>«</w:t>
      </w:r>
      <w:r w:rsidRPr="00757676">
        <w:rPr>
          <w:rFonts w:eastAsia="MS Mincho"/>
          <w:i/>
          <w:sz w:val="28"/>
          <w:szCs w:val="28"/>
          <w:u w:val="single"/>
          <w:lang w:eastAsia="ja-JP"/>
        </w:rPr>
        <w:t>02</w:t>
      </w:r>
      <w:r w:rsidRPr="000371A4">
        <w:rPr>
          <w:rFonts w:eastAsia="MS Mincho"/>
          <w:i/>
          <w:sz w:val="28"/>
          <w:szCs w:val="28"/>
          <w:u w:val="single"/>
          <w:lang w:eastAsia="ja-JP"/>
        </w:rPr>
        <w:t xml:space="preserve">» 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квітня</w:t>
      </w:r>
      <w:r w:rsidRPr="000371A4">
        <w:rPr>
          <w:rFonts w:eastAsia="MS Mincho"/>
          <w:i/>
          <w:sz w:val="28"/>
          <w:szCs w:val="28"/>
          <w:u w:val="single"/>
          <w:lang w:eastAsia="ja-JP"/>
        </w:rPr>
        <w:t xml:space="preserve"> 201</w:t>
      </w:r>
      <w:r w:rsidRPr="000371A4">
        <w:rPr>
          <w:rFonts w:eastAsia="MS Mincho"/>
          <w:i/>
          <w:sz w:val="28"/>
          <w:szCs w:val="28"/>
          <w:u w:val="single"/>
          <w:lang w:val="uk-UA" w:eastAsia="ja-JP"/>
        </w:rPr>
        <w:t>8</w:t>
      </w:r>
      <w:r w:rsidRPr="000371A4">
        <w:rPr>
          <w:rFonts w:eastAsia="MS Mincho"/>
          <w:i/>
          <w:sz w:val="28"/>
          <w:szCs w:val="28"/>
          <w:u w:val="single"/>
          <w:lang w:eastAsia="ja-JP"/>
        </w:rPr>
        <w:t xml:space="preserve"> р.</w:t>
      </w:r>
      <w:r w:rsidRPr="000371A4">
        <w:rPr>
          <w:rFonts w:eastAsia="MS Mincho"/>
          <w:sz w:val="28"/>
          <w:szCs w:val="28"/>
          <w:u w:val="single"/>
          <w:lang w:eastAsia="ja-JP"/>
        </w:rPr>
        <w:t xml:space="preserve"> </w:t>
      </w:r>
      <w:r w:rsidRPr="000371A4">
        <w:rPr>
          <w:rFonts w:eastAsia="MS Mincho"/>
          <w:sz w:val="28"/>
          <w:szCs w:val="28"/>
          <w:lang w:eastAsia="ja-JP"/>
        </w:rPr>
        <w:t xml:space="preserve">                      </w:t>
      </w:r>
      <w:r w:rsidRPr="000371A4">
        <w:rPr>
          <w:rFonts w:eastAsia="MS Mincho"/>
          <w:sz w:val="28"/>
          <w:szCs w:val="28"/>
          <w:lang w:val="uk-UA" w:eastAsia="ja-JP"/>
        </w:rPr>
        <w:t xml:space="preserve">   Марківка                                              № </w:t>
      </w:r>
      <w:r w:rsidRPr="000371A4">
        <w:rPr>
          <w:rFonts w:eastAsia="MS Mincho"/>
          <w:i/>
          <w:sz w:val="28"/>
          <w:szCs w:val="28"/>
          <w:u w:val="single"/>
          <w:lang w:val="uk-UA" w:eastAsia="ja-JP"/>
        </w:rPr>
        <w:t>9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1</w:t>
      </w:r>
    </w:p>
    <w:p w:rsidR="00757676" w:rsidRPr="000371A4" w:rsidRDefault="00757676" w:rsidP="00757676">
      <w:pPr>
        <w:rPr>
          <w:sz w:val="28"/>
          <w:szCs w:val="28"/>
          <w:lang w:val="uk-UA" w:eastAsia="en-US"/>
        </w:rPr>
      </w:pPr>
    </w:p>
    <w:p w:rsidR="00EC0910" w:rsidRDefault="00EC0910" w:rsidP="00757676">
      <w:pPr>
        <w:jc w:val="both"/>
        <w:rPr>
          <w:lang w:val="uk-UA"/>
        </w:rPr>
      </w:pPr>
      <w:r>
        <w:rPr>
          <w:lang w:val="uk-UA"/>
        </w:rPr>
        <w:t>«</w:t>
      </w:r>
      <w:r w:rsidRPr="00EC0910">
        <w:rPr>
          <w:sz w:val="28"/>
          <w:szCs w:val="28"/>
          <w:lang w:val="uk-UA"/>
        </w:rPr>
        <w:t>Про встановлення розміру кошторисної заробітної плати капітального ремонту відомчого житлового будинку КЗ «</w:t>
      </w:r>
      <w:proofErr w:type="spellStart"/>
      <w:r w:rsidRPr="00EC0910">
        <w:rPr>
          <w:sz w:val="28"/>
          <w:szCs w:val="28"/>
          <w:lang w:val="uk-UA"/>
        </w:rPr>
        <w:t>Марківський</w:t>
      </w:r>
      <w:proofErr w:type="spellEnd"/>
      <w:r w:rsidRPr="00EC0910">
        <w:rPr>
          <w:sz w:val="28"/>
          <w:szCs w:val="28"/>
          <w:lang w:val="uk-UA"/>
        </w:rPr>
        <w:t xml:space="preserve"> ЦПМСД» на 2018рік за рахунок залишків медичної субвенції 2016</w:t>
      </w:r>
      <w:r w:rsidR="007E60AA">
        <w:rPr>
          <w:sz w:val="28"/>
          <w:szCs w:val="28"/>
          <w:lang w:val="uk-UA"/>
        </w:rPr>
        <w:t xml:space="preserve"> </w:t>
      </w:r>
      <w:r w:rsidRPr="00EC0910">
        <w:rPr>
          <w:sz w:val="28"/>
          <w:szCs w:val="28"/>
          <w:lang w:val="uk-UA"/>
        </w:rPr>
        <w:t>року</w:t>
      </w:r>
    </w:p>
    <w:p w:rsidR="007C2908" w:rsidRPr="00EC0910" w:rsidRDefault="007C2908" w:rsidP="007C2908">
      <w:pPr>
        <w:jc w:val="both"/>
        <w:rPr>
          <w:sz w:val="28"/>
          <w:szCs w:val="28"/>
          <w:lang w:val="uk-UA"/>
        </w:rPr>
      </w:pPr>
    </w:p>
    <w:p w:rsidR="007C2908" w:rsidRPr="00757676" w:rsidRDefault="007C2908" w:rsidP="00757676">
      <w:pPr>
        <w:jc w:val="both"/>
        <w:rPr>
          <w:sz w:val="28"/>
          <w:szCs w:val="28"/>
          <w:lang w:val="uk-UA"/>
        </w:rPr>
      </w:pPr>
      <w:r w:rsidRPr="00757676">
        <w:rPr>
          <w:sz w:val="28"/>
          <w:szCs w:val="28"/>
          <w:lang w:val="uk-UA"/>
        </w:rPr>
        <w:tab/>
        <w:t xml:space="preserve">Відповідно </w:t>
      </w:r>
      <w:r w:rsidR="00EC0910" w:rsidRPr="00757676">
        <w:rPr>
          <w:sz w:val="28"/>
          <w:szCs w:val="28"/>
          <w:lang w:val="uk-UA"/>
        </w:rPr>
        <w:t xml:space="preserve">до </w:t>
      </w:r>
      <w:r w:rsidR="007E60AA" w:rsidRPr="00757676">
        <w:rPr>
          <w:sz w:val="28"/>
          <w:szCs w:val="28"/>
          <w:lang w:val="uk-UA"/>
        </w:rPr>
        <w:t>ст.</w:t>
      </w:r>
      <w:r w:rsidR="00757676" w:rsidRPr="00757676">
        <w:rPr>
          <w:sz w:val="28"/>
          <w:szCs w:val="28"/>
          <w:lang w:val="uk-UA"/>
        </w:rPr>
        <w:t xml:space="preserve"> </w:t>
      </w:r>
      <w:r w:rsidR="007E60AA" w:rsidRPr="00757676">
        <w:rPr>
          <w:sz w:val="28"/>
          <w:szCs w:val="28"/>
          <w:lang w:val="uk-UA"/>
        </w:rPr>
        <w:t xml:space="preserve">41 </w:t>
      </w:r>
      <w:r w:rsidR="00EC0910" w:rsidRPr="00757676">
        <w:rPr>
          <w:sz w:val="28"/>
          <w:szCs w:val="28"/>
          <w:lang w:val="uk-UA"/>
        </w:rPr>
        <w:t>Закону України «Про місцеві державні адміністрації»,</w:t>
      </w:r>
      <w:r w:rsidR="007E60AA" w:rsidRPr="00757676">
        <w:rPr>
          <w:sz w:val="28"/>
          <w:szCs w:val="28"/>
          <w:lang w:val="uk-UA" w:eastAsia="ru-RU"/>
        </w:rPr>
        <w:t xml:space="preserve"> </w:t>
      </w:r>
      <w:r w:rsidRPr="00757676">
        <w:rPr>
          <w:sz w:val="28"/>
          <w:szCs w:val="28"/>
          <w:lang w:val="uk-UA"/>
        </w:rPr>
        <w:t>до наказу від 20.02.2017 № 33 «Про внесення змін до Порядку розрахунку розміру кошторисної заробітної плати, який враховується при визначен</w:t>
      </w:r>
      <w:r w:rsidR="00EC0910" w:rsidRPr="00757676">
        <w:rPr>
          <w:sz w:val="28"/>
          <w:szCs w:val="28"/>
          <w:lang w:val="uk-UA"/>
        </w:rPr>
        <w:t>ні вартості будівництва</w:t>
      </w:r>
      <w:r w:rsidRPr="00757676">
        <w:rPr>
          <w:sz w:val="28"/>
          <w:szCs w:val="28"/>
          <w:lang w:val="uk-UA"/>
        </w:rPr>
        <w:t>», листа Міністерства регіонального розвитку від 03.04.2017</w:t>
      </w:r>
      <w:r w:rsidR="007E60AA" w:rsidRPr="00757676">
        <w:rPr>
          <w:sz w:val="28"/>
          <w:szCs w:val="28"/>
          <w:lang w:val="uk-UA"/>
        </w:rPr>
        <w:t xml:space="preserve"> </w:t>
      </w:r>
      <w:r w:rsidRPr="00757676">
        <w:rPr>
          <w:sz w:val="28"/>
          <w:szCs w:val="28"/>
          <w:lang w:val="uk-UA"/>
        </w:rPr>
        <w:t>№ 7/15-3463 «Щодо кошторисної заробітної плати при визначенні вартості будівництва»</w:t>
      </w:r>
      <w:r w:rsidR="00EC0910" w:rsidRPr="00757676">
        <w:rPr>
          <w:sz w:val="28"/>
          <w:szCs w:val="28"/>
          <w:lang w:val="uk-UA"/>
        </w:rPr>
        <w:t>,</w:t>
      </w:r>
      <w:r w:rsidRPr="00757676">
        <w:rPr>
          <w:sz w:val="28"/>
          <w:szCs w:val="28"/>
          <w:lang w:val="uk-UA"/>
        </w:rPr>
        <w:t xml:space="preserve"> </w:t>
      </w:r>
      <w:r w:rsidR="00EC0910" w:rsidRPr="00757676">
        <w:rPr>
          <w:sz w:val="28"/>
          <w:szCs w:val="28"/>
          <w:lang w:val="uk-UA"/>
        </w:rPr>
        <w:t>листа Міністерства регіонального розвитку від 22.02.2018</w:t>
      </w:r>
      <w:r w:rsidR="007E60AA" w:rsidRPr="00757676">
        <w:rPr>
          <w:sz w:val="28"/>
          <w:szCs w:val="28"/>
          <w:lang w:val="uk-UA"/>
        </w:rPr>
        <w:t xml:space="preserve"> </w:t>
      </w:r>
      <w:r w:rsidR="00EC0910" w:rsidRPr="00757676">
        <w:rPr>
          <w:sz w:val="28"/>
          <w:szCs w:val="28"/>
          <w:lang w:val="uk-UA"/>
        </w:rPr>
        <w:t>№</w:t>
      </w:r>
      <w:r w:rsidR="007E60AA" w:rsidRPr="00757676">
        <w:rPr>
          <w:sz w:val="28"/>
          <w:szCs w:val="28"/>
          <w:lang w:val="uk-UA"/>
        </w:rPr>
        <w:t xml:space="preserve"> </w:t>
      </w:r>
      <w:r w:rsidR="00EC0910" w:rsidRPr="00757676">
        <w:rPr>
          <w:sz w:val="28"/>
          <w:szCs w:val="28"/>
          <w:lang w:val="uk-UA"/>
        </w:rPr>
        <w:t>7/15-1904 відповідно до «Порядку розрахунку розміру  кошторисної заробітної плати</w:t>
      </w:r>
      <w:r w:rsidR="00EC0910" w:rsidRPr="00757676">
        <w:rPr>
          <w:b/>
          <w:sz w:val="28"/>
          <w:szCs w:val="28"/>
          <w:lang w:val="uk-UA" w:eastAsia="ru-RU"/>
        </w:rPr>
        <w:t xml:space="preserve"> </w:t>
      </w:r>
      <w:r w:rsidR="00EC0910" w:rsidRPr="00757676">
        <w:rPr>
          <w:sz w:val="28"/>
          <w:szCs w:val="28"/>
          <w:lang w:val="uk-UA" w:eastAsia="ru-RU"/>
        </w:rPr>
        <w:t xml:space="preserve">при визначенні вартості будівництва об’єктів»:  </w:t>
      </w:r>
    </w:p>
    <w:p w:rsidR="007E60AA" w:rsidRPr="00757676" w:rsidRDefault="007E60AA" w:rsidP="00757676">
      <w:pPr>
        <w:jc w:val="both"/>
        <w:rPr>
          <w:sz w:val="28"/>
          <w:szCs w:val="28"/>
          <w:lang w:val="uk-UA"/>
        </w:rPr>
      </w:pPr>
    </w:p>
    <w:p w:rsidR="007C2908" w:rsidRPr="00757676" w:rsidRDefault="007E60AA" w:rsidP="00757676">
      <w:pPr>
        <w:ind w:firstLine="708"/>
        <w:jc w:val="both"/>
        <w:rPr>
          <w:sz w:val="28"/>
          <w:szCs w:val="28"/>
          <w:lang w:val="uk-UA"/>
        </w:rPr>
      </w:pPr>
      <w:r w:rsidRPr="00757676">
        <w:rPr>
          <w:sz w:val="28"/>
          <w:szCs w:val="28"/>
          <w:lang w:val="uk-UA"/>
        </w:rPr>
        <w:t>1.</w:t>
      </w:r>
      <w:r w:rsidR="00757676">
        <w:rPr>
          <w:sz w:val="28"/>
          <w:szCs w:val="28"/>
          <w:lang w:val="uk-UA"/>
        </w:rPr>
        <w:t xml:space="preserve"> </w:t>
      </w:r>
      <w:r w:rsidR="007C2908" w:rsidRPr="00757676">
        <w:rPr>
          <w:sz w:val="28"/>
          <w:szCs w:val="28"/>
          <w:lang w:val="uk-UA"/>
        </w:rPr>
        <w:t>Встановити, що розмір кошторисної заробітної плати при визначенні вартос</w:t>
      </w:r>
      <w:r w:rsidR="00EC0910" w:rsidRPr="00757676">
        <w:rPr>
          <w:sz w:val="28"/>
          <w:szCs w:val="28"/>
          <w:lang w:val="uk-UA"/>
        </w:rPr>
        <w:t xml:space="preserve">ті </w:t>
      </w:r>
      <w:r w:rsidR="007C2908" w:rsidRPr="00757676">
        <w:rPr>
          <w:sz w:val="28"/>
          <w:szCs w:val="28"/>
          <w:lang w:val="uk-UA"/>
        </w:rPr>
        <w:t>капітального ремонту</w:t>
      </w:r>
      <w:r w:rsidR="00EC0910" w:rsidRPr="00757676">
        <w:rPr>
          <w:sz w:val="28"/>
          <w:szCs w:val="28"/>
          <w:lang w:val="uk-UA"/>
        </w:rPr>
        <w:t xml:space="preserve"> відомчого житлового будинку КЗ «</w:t>
      </w:r>
      <w:proofErr w:type="spellStart"/>
      <w:r w:rsidR="00EC0910" w:rsidRPr="00757676">
        <w:rPr>
          <w:sz w:val="28"/>
          <w:szCs w:val="28"/>
          <w:lang w:val="uk-UA"/>
        </w:rPr>
        <w:t>Маркі</w:t>
      </w:r>
      <w:r w:rsidR="001A7D35" w:rsidRPr="00757676">
        <w:rPr>
          <w:sz w:val="28"/>
          <w:szCs w:val="28"/>
          <w:lang w:val="uk-UA"/>
        </w:rPr>
        <w:t>вський</w:t>
      </w:r>
      <w:proofErr w:type="spellEnd"/>
      <w:r w:rsidR="001A7D35" w:rsidRPr="00757676">
        <w:rPr>
          <w:sz w:val="28"/>
          <w:szCs w:val="28"/>
          <w:lang w:val="uk-UA"/>
        </w:rPr>
        <w:t xml:space="preserve"> ЦПМСД» в розмірі </w:t>
      </w:r>
      <w:r w:rsidR="00757676">
        <w:rPr>
          <w:sz w:val="28"/>
          <w:szCs w:val="28"/>
          <w:lang w:val="uk-UA"/>
        </w:rPr>
        <w:t>7600,00 грн. (сім тисяч шіст</w:t>
      </w:r>
      <w:r w:rsidR="00EC0910" w:rsidRPr="00757676">
        <w:rPr>
          <w:sz w:val="28"/>
          <w:szCs w:val="28"/>
          <w:lang w:val="uk-UA"/>
        </w:rPr>
        <w:t>сот гривень 00</w:t>
      </w:r>
      <w:r w:rsidR="007C2908" w:rsidRPr="00757676">
        <w:rPr>
          <w:sz w:val="28"/>
          <w:szCs w:val="28"/>
          <w:lang w:val="uk-UA"/>
        </w:rPr>
        <w:t xml:space="preserve"> коп.)</w:t>
      </w:r>
      <w:r w:rsidR="00EC0910" w:rsidRPr="00757676">
        <w:rPr>
          <w:sz w:val="28"/>
          <w:szCs w:val="28"/>
          <w:lang w:val="uk-UA"/>
        </w:rPr>
        <w:t xml:space="preserve">, </w:t>
      </w:r>
      <w:r w:rsidR="00562CF0" w:rsidRPr="00757676">
        <w:rPr>
          <w:sz w:val="28"/>
          <w:szCs w:val="28"/>
          <w:lang w:val="uk-UA"/>
        </w:rPr>
        <w:t xml:space="preserve">що відповідає середньому розряду складності робіт у будівництві 3,8 при виконанні робіт у звичайних умовах </w:t>
      </w:r>
      <w:r w:rsidR="007C2908" w:rsidRPr="00757676">
        <w:rPr>
          <w:sz w:val="28"/>
          <w:szCs w:val="28"/>
          <w:lang w:val="uk-UA"/>
        </w:rPr>
        <w:t>(розрахунок додається).</w:t>
      </w:r>
    </w:p>
    <w:p w:rsidR="007C2908" w:rsidRPr="00757676" w:rsidRDefault="007C2908" w:rsidP="00757676">
      <w:pPr>
        <w:jc w:val="both"/>
        <w:rPr>
          <w:sz w:val="28"/>
          <w:szCs w:val="28"/>
          <w:lang w:val="uk-UA"/>
        </w:rPr>
      </w:pPr>
    </w:p>
    <w:p w:rsidR="007C2908" w:rsidRDefault="007E60AA" w:rsidP="00757676">
      <w:pPr>
        <w:jc w:val="both"/>
        <w:rPr>
          <w:sz w:val="28"/>
          <w:szCs w:val="28"/>
          <w:lang w:val="uk-UA"/>
        </w:rPr>
      </w:pPr>
      <w:r w:rsidRPr="00757676">
        <w:rPr>
          <w:sz w:val="28"/>
          <w:szCs w:val="28"/>
          <w:lang w:val="uk-UA"/>
        </w:rPr>
        <w:tab/>
        <w:t>2.</w:t>
      </w:r>
      <w:r w:rsidR="00757676">
        <w:rPr>
          <w:sz w:val="28"/>
          <w:szCs w:val="28"/>
          <w:lang w:val="uk-UA"/>
        </w:rPr>
        <w:t xml:space="preserve"> </w:t>
      </w:r>
      <w:r w:rsidR="007C2908" w:rsidRPr="00757676">
        <w:rPr>
          <w:sz w:val="28"/>
          <w:szCs w:val="28"/>
          <w:lang w:val="uk-UA"/>
        </w:rPr>
        <w:t>Контроль за виконанням розпорядження покласти на заступника</w:t>
      </w:r>
      <w:r w:rsidR="007C2908">
        <w:rPr>
          <w:sz w:val="28"/>
          <w:szCs w:val="28"/>
          <w:lang w:val="uk-UA"/>
        </w:rPr>
        <w:t xml:space="preserve"> голови райдержадміністрації </w:t>
      </w:r>
      <w:proofErr w:type="spellStart"/>
      <w:r w:rsidR="007C2908">
        <w:rPr>
          <w:sz w:val="28"/>
          <w:szCs w:val="28"/>
          <w:lang w:val="uk-UA"/>
        </w:rPr>
        <w:t>Копатька</w:t>
      </w:r>
      <w:proofErr w:type="spellEnd"/>
      <w:r w:rsidR="007C2908">
        <w:rPr>
          <w:sz w:val="28"/>
          <w:szCs w:val="28"/>
          <w:lang w:val="uk-UA"/>
        </w:rPr>
        <w:t xml:space="preserve"> І.Л.</w:t>
      </w:r>
    </w:p>
    <w:p w:rsidR="007C2908" w:rsidRDefault="007C2908" w:rsidP="007C2908">
      <w:pPr>
        <w:jc w:val="both"/>
        <w:rPr>
          <w:sz w:val="28"/>
          <w:szCs w:val="28"/>
          <w:lang w:val="uk-UA"/>
        </w:rPr>
      </w:pPr>
    </w:p>
    <w:p w:rsidR="007C2908" w:rsidRDefault="007C2908" w:rsidP="007C2908">
      <w:pPr>
        <w:jc w:val="both"/>
        <w:rPr>
          <w:sz w:val="28"/>
          <w:szCs w:val="28"/>
          <w:lang w:val="uk-UA"/>
        </w:rPr>
      </w:pPr>
    </w:p>
    <w:p w:rsidR="00EC0910" w:rsidRDefault="00EC0910" w:rsidP="007C2908">
      <w:pPr>
        <w:widowControl w:val="0"/>
        <w:suppressAutoHyphens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Голова</w:t>
      </w:r>
      <w:r w:rsidR="007C2908">
        <w:rPr>
          <w:color w:val="000000"/>
          <w:sz w:val="28"/>
          <w:szCs w:val="28"/>
          <w:lang w:val="uk-UA" w:eastAsia="uk-UA"/>
        </w:rPr>
        <w:t xml:space="preserve"> рай</w:t>
      </w:r>
      <w:r>
        <w:rPr>
          <w:color w:val="000000"/>
          <w:sz w:val="28"/>
          <w:szCs w:val="28"/>
          <w:lang w:val="uk-UA" w:eastAsia="uk-UA"/>
        </w:rPr>
        <w:t xml:space="preserve">онної </w:t>
      </w:r>
    </w:p>
    <w:p w:rsidR="007C2908" w:rsidRDefault="00EC0910" w:rsidP="007C2908">
      <w:pPr>
        <w:widowControl w:val="0"/>
        <w:suppressAutoHyphens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д</w:t>
      </w:r>
      <w:r w:rsidR="007C2908">
        <w:rPr>
          <w:color w:val="000000"/>
          <w:sz w:val="28"/>
          <w:szCs w:val="28"/>
          <w:lang w:val="uk-UA" w:eastAsia="uk-UA"/>
        </w:rPr>
        <w:t>ерж</w:t>
      </w:r>
      <w:r>
        <w:rPr>
          <w:color w:val="000000"/>
          <w:sz w:val="28"/>
          <w:szCs w:val="28"/>
          <w:lang w:val="uk-UA" w:eastAsia="uk-UA"/>
        </w:rPr>
        <w:t xml:space="preserve">авної </w:t>
      </w:r>
      <w:r w:rsidR="007C2908">
        <w:rPr>
          <w:color w:val="000000"/>
          <w:sz w:val="28"/>
          <w:szCs w:val="28"/>
          <w:lang w:val="uk-UA" w:eastAsia="uk-UA"/>
        </w:rPr>
        <w:t xml:space="preserve">адміністрації                       </w:t>
      </w:r>
      <w:r>
        <w:rPr>
          <w:color w:val="000000"/>
          <w:sz w:val="28"/>
          <w:szCs w:val="28"/>
          <w:lang w:val="uk-UA" w:eastAsia="uk-UA"/>
        </w:rPr>
        <w:t xml:space="preserve">                 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І.А.Дзюба</w:t>
      </w:r>
      <w:r w:rsidR="007C2908">
        <w:rPr>
          <w:color w:val="000000"/>
          <w:sz w:val="28"/>
          <w:szCs w:val="28"/>
          <w:lang w:val="uk-UA" w:eastAsia="uk-UA"/>
        </w:rPr>
        <w:t xml:space="preserve"> </w:t>
      </w:r>
    </w:p>
    <w:p w:rsidR="007C2908" w:rsidRDefault="007C2908" w:rsidP="007C2908">
      <w:pPr>
        <w:suppressAutoHyphens w:val="0"/>
        <w:rPr>
          <w:sz w:val="28"/>
          <w:szCs w:val="28"/>
          <w:lang w:val="uk-UA"/>
        </w:rPr>
        <w:sectPr w:rsidR="007C2908" w:rsidSect="00757676">
          <w:pgSz w:w="11906" w:h="16838"/>
          <w:pgMar w:top="567" w:right="567" w:bottom="1134" w:left="1701" w:header="720" w:footer="720" w:gutter="0"/>
          <w:cols w:space="720"/>
          <w:docGrid w:linePitch="326"/>
        </w:sectPr>
      </w:pPr>
      <w:r>
        <w:rPr>
          <w:sz w:val="28"/>
          <w:szCs w:val="28"/>
          <w:lang w:val="uk-UA"/>
        </w:rPr>
        <w:br w:type="page"/>
      </w:r>
    </w:p>
    <w:p w:rsidR="00DB393A" w:rsidRPr="00DB393A" w:rsidRDefault="00DB393A" w:rsidP="00DB393A">
      <w:pPr>
        <w:autoSpaceDE w:val="0"/>
        <w:ind w:left="4956" w:firstLine="708"/>
        <w:rPr>
          <w:sz w:val="28"/>
          <w:szCs w:val="28"/>
          <w:lang w:val="uk-UA" w:eastAsia="ar-SA"/>
        </w:rPr>
      </w:pPr>
      <w:r w:rsidRPr="00DB393A">
        <w:rPr>
          <w:sz w:val="28"/>
          <w:szCs w:val="28"/>
          <w:lang w:val="uk-UA" w:eastAsia="ar-SA"/>
        </w:rPr>
        <w:lastRenderedPageBreak/>
        <w:t xml:space="preserve">Додаток </w:t>
      </w:r>
    </w:p>
    <w:p w:rsidR="00DB393A" w:rsidRPr="007B1E80" w:rsidRDefault="00DB393A" w:rsidP="00DB393A">
      <w:pPr>
        <w:rPr>
          <w:sz w:val="28"/>
          <w:szCs w:val="28"/>
          <w:lang w:eastAsia="ar-SA"/>
        </w:rPr>
      </w:pPr>
      <w:r w:rsidRPr="00DB393A">
        <w:rPr>
          <w:sz w:val="28"/>
          <w:szCs w:val="28"/>
          <w:lang w:val="uk-UA" w:eastAsia="ar-SA"/>
        </w:rPr>
        <w:tab/>
      </w:r>
      <w:r w:rsidRPr="00DB393A">
        <w:rPr>
          <w:sz w:val="28"/>
          <w:szCs w:val="28"/>
          <w:lang w:val="uk-UA" w:eastAsia="ar-SA"/>
        </w:rPr>
        <w:tab/>
      </w:r>
      <w:r w:rsidRPr="00DB393A">
        <w:rPr>
          <w:sz w:val="28"/>
          <w:szCs w:val="28"/>
          <w:lang w:val="uk-UA" w:eastAsia="ar-SA"/>
        </w:rPr>
        <w:tab/>
      </w:r>
      <w:r w:rsidRPr="00DB393A">
        <w:rPr>
          <w:sz w:val="28"/>
          <w:szCs w:val="28"/>
          <w:lang w:val="uk-UA" w:eastAsia="ar-SA"/>
        </w:rPr>
        <w:tab/>
      </w:r>
      <w:r w:rsidRPr="00DB393A">
        <w:rPr>
          <w:sz w:val="28"/>
          <w:szCs w:val="28"/>
          <w:lang w:val="uk-UA" w:eastAsia="ar-SA"/>
        </w:rPr>
        <w:tab/>
      </w:r>
      <w:r w:rsidRPr="00DB393A">
        <w:rPr>
          <w:sz w:val="28"/>
          <w:szCs w:val="28"/>
          <w:lang w:val="uk-UA" w:eastAsia="ar-SA"/>
        </w:rPr>
        <w:tab/>
      </w:r>
      <w:r w:rsidRPr="00DB393A">
        <w:rPr>
          <w:sz w:val="28"/>
          <w:szCs w:val="28"/>
          <w:lang w:val="uk-UA" w:eastAsia="ar-SA"/>
        </w:rPr>
        <w:tab/>
      </w:r>
      <w:r w:rsidRPr="00DB393A">
        <w:rPr>
          <w:sz w:val="28"/>
          <w:szCs w:val="28"/>
          <w:lang w:val="uk-UA" w:eastAsia="ar-SA"/>
        </w:rPr>
        <w:tab/>
        <w:t xml:space="preserve"> </w:t>
      </w:r>
      <w:r w:rsidRPr="007B1E80">
        <w:rPr>
          <w:sz w:val="28"/>
          <w:szCs w:val="28"/>
          <w:lang w:eastAsia="ar-SA"/>
        </w:rPr>
        <w:t xml:space="preserve">до </w:t>
      </w:r>
      <w:proofErr w:type="spellStart"/>
      <w:r w:rsidRPr="007B1E80">
        <w:rPr>
          <w:sz w:val="28"/>
          <w:szCs w:val="28"/>
          <w:lang w:eastAsia="ar-SA"/>
        </w:rPr>
        <w:t>розпорядження</w:t>
      </w:r>
      <w:proofErr w:type="spellEnd"/>
      <w:r w:rsidRPr="007B1E80">
        <w:rPr>
          <w:sz w:val="28"/>
          <w:szCs w:val="28"/>
          <w:lang w:eastAsia="ar-SA"/>
        </w:rPr>
        <w:t xml:space="preserve"> </w:t>
      </w:r>
      <w:proofErr w:type="spellStart"/>
      <w:r w:rsidRPr="007B1E80">
        <w:rPr>
          <w:sz w:val="28"/>
          <w:szCs w:val="28"/>
          <w:lang w:eastAsia="ar-SA"/>
        </w:rPr>
        <w:t>голови</w:t>
      </w:r>
      <w:proofErr w:type="spellEnd"/>
      <w:r w:rsidRPr="007B1E80">
        <w:rPr>
          <w:sz w:val="28"/>
          <w:szCs w:val="28"/>
          <w:lang w:eastAsia="ar-SA"/>
        </w:rPr>
        <w:t xml:space="preserve"> </w:t>
      </w:r>
    </w:p>
    <w:p w:rsidR="00DB393A" w:rsidRPr="007B1E80" w:rsidRDefault="00DB393A" w:rsidP="00DB393A">
      <w:pPr>
        <w:rPr>
          <w:sz w:val="28"/>
          <w:szCs w:val="28"/>
          <w:lang w:eastAsia="ar-SA"/>
        </w:rPr>
      </w:pPr>
      <w:r w:rsidRPr="007B1E80">
        <w:rPr>
          <w:sz w:val="28"/>
          <w:szCs w:val="28"/>
          <w:lang w:eastAsia="ar-SA"/>
        </w:rPr>
        <w:tab/>
      </w:r>
      <w:r w:rsidRPr="007B1E80">
        <w:rPr>
          <w:sz w:val="28"/>
          <w:szCs w:val="28"/>
          <w:lang w:eastAsia="ar-SA"/>
        </w:rPr>
        <w:tab/>
      </w:r>
      <w:r w:rsidRPr="007B1E80">
        <w:rPr>
          <w:sz w:val="28"/>
          <w:szCs w:val="28"/>
          <w:lang w:eastAsia="ar-SA"/>
        </w:rPr>
        <w:tab/>
      </w:r>
      <w:r w:rsidRPr="007B1E80">
        <w:rPr>
          <w:sz w:val="28"/>
          <w:szCs w:val="28"/>
          <w:lang w:eastAsia="ar-SA"/>
        </w:rPr>
        <w:tab/>
      </w:r>
      <w:r w:rsidRPr="007B1E80">
        <w:rPr>
          <w:sz w:val="28"/>
          <w:szCs w:val="28"/>
          <w:lang w:eastAsia="ar-SA"/>
        </w:rPr>
        <w:tab/>
      </w:r>
      <w:r w:rsidRPr="007B1E80">
        <w:rPr>
          <w:sz w:val="28"/>
          <w:szCs w:val="28"/>
          <w:lang w:eastAsia="ar-SA"/>
        </w:rPr>
        <w:tab/>
      </w:r>
      <w:r w:rsidRPr="007B1E80">
        <w:rPr>
          <w:sz w:val="28"/>
          <w:szCs w:val="28"/>
          <w:lang w:eastAsia="ar-SA"/>
        </w:rPr>
        <w:tab/>
      </w:r>
      <w:r w:rsidRPr="007B1E80">
        <w:rPr>
          <w:sz w:val="28"/>
          <w:szCs w:val="28"/>
          <w:lang w:eastAsia="ar-SA"/>
        </w:rPr>
        <w:tab/>
        <w:t xml:space="preserve"> Марківської </w:t>
      </w:r>
      <w:proofErr w:type="spellStart"/>
      <w:r w:rsidRPr="007B1E80">
        <w:rPr>
          <w:sz w:val="28"/>
          <w:szCs w:val="28"/>
          <w:lang w:eastAsia="ar-SA"/>
        </w:rPr>
        <w:t>районної</w:t>
      </w:r>
      <w:proofErr w:type="spellEnd"/>
      <w:r w:rsidRPr="007B1E80">
        <w:rPr>
          <w:sz w:val="28"/>
          <w:szCs w:val="28"/>
          <w:lang w:eastAsia="ar-SA"/>
        </w:rPr>
        <w:t xml:space="preserve"> </w:t>
      </w:r>
    </w:p>
    <w:p w:rsidR="00DB393A" w:rsidRPr="007B1E80" w:rsidRDefault="00DB393A" w:rsidP="00DB393A">
      <w:pPr>
        <w:ind w:left="4956" w:firstLine="708"/>
        <w:rPr>
          <w:sz w:val="28"/>
          <w:szCs w:val="28"/>
          <w:lang w:eastAsia="ar-SA"/>
        </w:rPr>
      </w:pPr>
      <w:r w:rsidRPr="007B1E80">
        <w:rPr>
          <w:sz w:val="28"/>
          <w:szCs w:val="28"/>
          <w:lang w:eastAsia="ar-SA"/>
        </w:rPr>
        <w:t xml:space="preserve"> </w:t>
      </w:r>
      <w:proofErr w:type="spellStart"/>
      <w:r w:rsidRPr="007B1E80">
        <w:rPr>
          <w:sz w:val="28"/>
          <w:szCs w:val="28"/>
          <w:lang w:eastAsia="ar-SA"/>
        </w:rPr>
        <w:t>державної</w:t>
      </w:r>
      <w:proofErr w:type="spellEnd"/>
      <w:r w:rsidRPr="007B1E80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7B1E80">
        <w:rPr>
          <w:sz w:val="28"/>
          <w:szCs w:val="28"/>
          <w:lang w:eastAsia="ar-SA"/>
        </w:rPr>
        <w:t>адм</w:t>
      </w:r>
      <w:proofErr w:type="gramEnd"/>
      <w:r w:rsidRPr="007B1E80">
        <w:rPr>
          <w:sz w:val="28"/>
          <w:szCs w:val="28"/>
          <w:lang w:eastAsia="ar-SA"/>
        </w:rPr>
        <w:t>іністрації</w:t>
      </w:r>
      <w:proofErr w:type="spellEnd"/>
    </w:p>
    <w:p w:rsidR="00DB393A" w:rsidRPr="007B1E80" w:rsidRDefault="00DB393A" w:rsidP="00DB393A">
      <w:pPr>
        <w:ind w:left="4956" w:firstLine="708"/>
        <w:rPr>
          <w:sz w:val="28"/>
          <w:szCs w:val="28"/>
          <w:lang w:eastAsia="ar-SA"/>
        </w:rPr>
      </w:pPr>
      <w:r w:rsidRPr="007B1E80">
        <w:rPr>
          <w:sz w:val="28"/>
          <w:szCs w:val="28"/>
          <w:lang w:eastAsia="ar-SA"/>
        </w:rPr>
        <w:t xml:space="preserve"> </w:t>
      </w:r>
      <w:proofErr w:type="spellStart"/>
      <w:r w:rsidRPr="007B1E80">
        <w:rPr>
          <w:sz w:val="28"/>
          <w:szCs w:val="28"/>
          <w:lang w:eastAsia="ar-SA"/>
        </w:rPr>
        <w:t>Луганської</w:t>
      </w:r>
      <w:proofErr w:type="spellEnd"/>
      <w:r w:rsidRPr="007B1E80">
        <w:rPr>
          <w:sz w:val="28"/>
          <w:szCs w:val="28"/>
          <w:lang w:eastAsia="ar-SA"/>
        </w:rPr>
        <w:t xml:space="preserve"> </w:t>
      </w:r>
      <w:proofErr w:type="spellStart"/>
      <w:r w:rsidRPr="007B1E80">
        <w:rPr>
          <w:sz w:val="28"/>
          <w:szCs w:val="28"/>
          <w:lang w:eastAsia="ar-SA"/>
        </w:rPr>
        <w:t>області</w:t>
      </w:r>
      <w:proofErr w:type="spellEnd"/>
    </w:p>
    <w:p w:rsidR="00DB393A" w:rsidRDefault="00DB393A" w:rsidP="00DB393A">
      <w:pPr>
        <w:ind w:left="5664"/>
        <w:rPr>
          <w:i/>
          <w:kern w:val="28"/>
          <w:sz w:val="28"/>
          <w:szCs w:val="28"/>
          <w:u w:val="single"/>
          <w:lang w:val="uk-UA" w:eastAsia="ru-RU"/>
        </w:rPr>
      </w:pPr>
      <w:r w:rsidRPr="007B1E80">
        <w:rPr>
          <w:kern w:val="28"/>
          <w:sz w:val="28"/>
          <w:szCs w:val="28"/>
          <w:lang w:eastAsia="ru-RU"/>
        </w:rPr>
        <w:t xml:space="preserve"> </w:t>
      </w:r>
      <w:proofErr w:type="spellStart"/>
      <w:r w:rsidRPr="007B1E80">
        <w:rPr>
          <w:kern w:val="28"/>
          <w:sz w:val="28"/>
          <w:szCs w:val="28"/>
          <w:lang w:eastAsia="ru-RU"/>
        </w:rPr>
        <w:t>від</w:t>
      </w:r>
      <w:proofErr w:type="spellEnd"/>
      <w:r w:rsidRPr="007B1E80">
        <w:rPr>
          <w:kern w:val="28"/>
          <w:sz w:val="28"/>
          <w:szCs w:val="28"/>
          <w:lang w:eastAsia="ru-RU"/>
        </w:rPr>
        <w:t xml:space="preserve"> </w:t>
      </w:r>
      <w:r>
        <w:rPr>
          <w:i/>
          <w:kern w:val="28"/>
          <w:sz w:val="28"/>
          <w:szCs w:val="28"/>
          <w:u w:val="single"/>
          <w:lang w:eastAsia="ru-RU"/>
        </w:rPr>
        <w:t>«</w:t>
      </w:r>
      <w:r>
        <w:rPr>
          <w:i/>
          <w:kern w:val="28"/>
          <w:sz w:val="28"/>
          <w:szCs w:val="28"/>
          <w:u w:val="single"/>
          <w:lang w:val="uk-UA" w:eastAsia="ru-RU"/>
        </w:rPr>
        <w:t>02</w:t>
      </w:r>
      <w:r w:rsidRPr="007B1E80">
        <w:rPr>
          <w:i/>
          <w:kern w:val="28"/>
          <w:sz w:val="28"/>
          <w:szCs w:val="28"/>
          <w:lang w:eastAsia="ru-RU"/>
        </w:rPr>
        <w:t>»</w:t>
      </w:r>
      <w:r w:rsidRPr="007B1E80">
        <w:rPr>
          <w:i/>
          <w:kern w:val="28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i/>
          <w:kern w:val="28"/>
          <w:sz w:val="28"/>
          <w:szCs w:val="28"/>
          <w:u w:val="single"/>
          <w:lang w:val="uk-UA" w:eastAsia="ru-RU"/>
        </w:rPr>
        <w:t>квітн</w:t>
      </w:r>
      <w:proofErr w:type="spellEnd"/>
      <w:r w:rsidRPr="007B1E80">
        <w:rPr>
          <w:i/>
          <w:kern w:val="28"/>
          <w:sz w:val="28"/>
          <w:szCs w:val="28"/>
          <w:u w:val="single"/>
          <w:lang w:eastAsia="ru-RU"/>
        </w:rPr>
        <w:t>я</w:t>
      </w:r>
      <w:r w:rsidRPr="007B1E80">
        <w:rPr>
          <w:kern w:val="28"/>
          <w:sz w:val="28"/>
          <w:szCs w:val="28"/>
          <w:lang w:eastAsia="ru-RU"/>
        </w:rPr>
        <w:t xml:space="preserve"> 2018 р. № </w:t>
      </w:r>
      <w:r>
        <w:rPr>
          <w:i/>
          <w:kern w:val="28"/>
          <w:sz w:val="28"/>
          <w:szCs w:val="28"/>
          <w:u w:val="single"/>
          <w:lang w:val="uk-UA" w:eastAsia="ru-RU"/>
        </w:rPr>
        <w:t>91</w:t>
      </w:r>
      <w:r w:rsidRPr="007B1E80">
        <w:rPr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DB393A" w:rsidRDefault="00DB393A" w:rsidP="00DB393A">
      <w:pPr>
        <w:ind w:left="5664"/>
        <w:rPr>
          <w:i/>
          <w:kern w:val="28"/>
          <w:sz w:val="28"/>
          <w:szCs w:val="28"/>
          <w:u w:val="single"/>
          <w:lang w:val="uk-UA" w:eastAsia="ru-RU"/>
        </w:rPr>
      </w:pPr>
    </w:p>
    <w:p w:rsidR="00DB393A" w:rsidRPr="00DB393A" w:rsidRDefault="00DB393A" w:rsidP="00DB393A">
      <w:pPr>
        <w:suppressAutoHyphens w:val="0"/>
        <w:spacing w:after="200"/>
        <w:contextualSpacing/>
        <w:jc w:val="center"/>
        <w:rPr>
          <w:rFonts w:eastAsiaTheme="minorEastAsia"/>
          <w:b/>
          <w:sz w:val="28"/>
          <w:szCs w:val="28"/>
          <w:lang w:val="uk-UA" w:eastAsia="ru-RU"/>
        </w:rPr>
      </w:pPr>
      <w:r w:rsidRPr="00DB393A">
        <w:rPr>
          <w:rFonts w:eastAsiaTheme="minorEastAsia"/>
          <w:b/>
          <w:sz w:val="28"/>
          <w:szCs w:val="28"/>
          <w:lang w:val="uk-UA" w:eastAsia="ru-RU"/>
        </w:rPr>
        <w:t>Розрахунок</w:t>
      </w:r>
    </w:p>
    <w:p w:rsidR="00DB393A" w:rsidRPr="00DB393A" w:rsidRDefault="00E91F69" w:rsidP="00DB393A">
      <w:pPr>
        <w:suppressAutoHyphens w:val="0"/>
        <w:spacing w:after="200"/>
        <w:contextualSpacing/>
        <w:jc w:val="center"/>
        <w:rPr>
          <w:rFonts w:eastAsiaTheme="minorEastAsia"/>
          <w:b/>
          <w:sz w:val="28"/>
          <w:szCs w:val="28"/>
          <w:lang w:val="uk-UA" w:eastAsia="ru-RU"/>
        </w:rPr>
      </w:pPr>
      <w:r>
        <w:rPr>
          <w:rFonts w:eastAsiaTheme="minorEastAsia"/>
          <w:b/>
          <w:sz w:val="28"/>
          <w:szCs w:val="28"/>
          <w:lang w:val="uk-UA" w:eastAsia="ru-RU"/>
        </w:rPr>
        <w:t>р</w:t>
      </w:r>
      <w:bookmarkStart w:id="0" w:name="_GoBack"/>
      <w:bookmarkEnd w:id="0"/>
      <w:r w:rsidR="00DB393A" w:rsidRPr="00DB393A">
        <w:rPr>
          <w:rFonts w:eastAsiaTheme="minorEastAsia"/>
          <w:b/>
          <w:sz w:val="28"/>
          <w:szCs w:val="28"/>
          <w:lang w:val="uk-UA" w:eastAsia="ru-RU"/>
        </w:rPr>
        <w:t>озміру середньомісячної заробітної плати, яка враховується при визначенні вартості будівництва</w:t>
      </w:r>
    </w:p>
    <w:p w:rsidR="00DB393A" w:rsidRPr="00DB393A" w:rsidRDefault="00DB393A" w:rsidP="00DB393A">
      <w:pPr>
        <w:suppressAutoHyphens w:val="0"/>
        <w:spacing w:after="200"/>
        <w:contextualSpacing/>
        <w:jc w:val="center"/>
        <w:rPr>
          <w:rFonts w:eastAsiaTheme="minorEastAsia"/>
          <w:sz w:val="28"/>
          <w:szCs w:val="28"/>
          <w:lang w:val="uk-UA" w:eastAsia="ru-RU"/>
        </w:rPr>
      </w:pP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1. Розмір кошторисної заробітної плати для звичайних умов буд</w:t>
      </w:r>
      <w:r>
        <w:rPr>
          <w:rFonts w:cstheme="minorBidi"/>
          <w:color w:val="000000"/>
          <w:sz w:val="28"/>
          <w:szCs w:val="28"/>
          <w:lang w:val="uk-UA" w:eastAsia="ru-RU"/>
        </w:rPr>
        <w:t>і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вництва при складності робіт 3,8: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коштор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+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додатк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>,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де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– тарифна частина середньомісячної заробітної плати у буд</w:t>
      </w:r>
      <w:r>
        <w:rPr>
          <w:rFonts w:cstheme="minorBidi"/>
          <w:color w:val="000000"/>
          <w:sz w:val="28"/>
          <w:szCs w:val="28"/>
          <w:lang w:val="uk-UA" w:eastAsia="ru-RU"/>
        </w:rPr>
        <w:t>і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вництві;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додатк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– додаткова заробітна плата та інші заохочувальні та компенсаційні виплати.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2. Тарифна частина середньомісячної заробітної плати (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>) :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=З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>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мін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К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галуз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К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сер.роз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>,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де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мін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– розмір прожиткового мінімуму, встановлений для працездатних осіб на 01 січня календарного року – 1762 грн.;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К 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мін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-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 коефіцієнт співвідношення мінімально</w:t>
      </w:r>
      <w:r>
        <w:rPr>
          <w:rFonts w:cstheme="minorBidi"/>
          <w:color w:val="000000"/>
          <w:sz w:val="28"/>
          <w:szCs w:val="28"/>
          <w:lang w:val="uk-UA" w:eastAsia="ru-RU"/>
        </w:rPr>
        <w:t>ї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 ставки  першого розряду до мінімального прожиткового рівня працездатних осіб (далі по тексту – галузева угода) – 1,6</w:t>
      </w:r>
      <w:r>
        <w:rPr>
          <w:rFonts w:cstheme="minorBidi"/>
          <w:color w:val="000000"/>
          <w:sz w:val="28"/>
          <w:szCs w:val="28"/>
          <w:lang w:val="uk-UA" w:eastAsia="ru-RU"/>
        </w:rPr>
        <w:t>;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К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галуз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- коефіцієнт співвідношення місячних тарифних ставок робітників першого розряду до мінімального розміру тарифної ставки (посадового окладу) згідно з галузевою угодою між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Мінрегіоном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 та профспілкою працівників будівництва та промисловості будівельних матеріалів України (далі по тексту – галузева угода 2009-2011р) – 1,28;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К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сер.роз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коефіцієнт переходу від першого розряду складності робіт до розряду 3,8 відповідно до додатка А ДСТУ-Н Б Д.1.1-2:2013 "Настанова щодо визначення прямих витрат у вартості будівництва" (К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сер.роз.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1,308).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1762 х1,6х 1,28 х 1,308=4720 грн.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Додаткова заробітна плата та інші заохочувальні та компенсаційні виплати:</w:t>
      </w:r>
    </w:p>
    <w:p w:rsidR="00DB393A" w:rsidRPr="00DB393A" w:rsidRDefault="00DB393A" w:rsidP="00DB393A">
      <w:pPr>
        <w:shd w:val="clear" w:color="auto" w:fill="FFFFFF"/>
        <w:suppressAutoHyphens w:val="0"/>
        <w:ind w:left="450" w:right="450"/>
        <w:jc w:val="center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додатк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шк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+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майст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+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важл.р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+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вис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. дос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+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відпуст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+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інт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 xml:space="preserve">.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+ЗП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.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,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1.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шк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доплата за роботу у важких і шкідливих та особливо важких і особливо шкідливих умовах праці: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шк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К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шк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V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шк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>,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де К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шк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– усереднений коефіцієнт, що враховує  середній розмір доплати за роботу у важких і шкідливих умовах  праці  згідно з галузевою  угодою – 0,1;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V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шк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питома вага робіт, що</w:t>
      </w:r>
      <w:r>
        <w:rPr>
          <w:rFonts w:cstheme="minorBidi"/>
          <w:color w:val="000000"/>
          <w:sz w:val="28"/>
          <w:szCs w:val="28"/>
          <w:lang w:val="uk-UA" w:eastAsia="ru-RU"/>
        </w:rPr>
        <w:t xml:space="preserve"> 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виконуються у важких і шкідливих умовах -0,2;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шк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=4720х0,1х0,2=94,40грн.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2.ЗП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майст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надбавка за високу  професійну  майстерність: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майст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К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майст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V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майст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>,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lastRenderedPageBreak/>
        <w:t>де К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майст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коефіцієнт, що</w:t>
      </w:r>
      <w:r>
        <w:rPr>
          <w:rFonts w:cstheme="minorBidi"/>
          <w:color w:val="000000"/>
          <w:sz w:val="28"/>
          <w:szCs w:val="28"/>
          <w:lang w:val="uk-UA" w:eastAsia="ru-RU"/>
        </w:rPr>
        <w:t xml:space="preserve"> 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враховує середній розмір диференційованої надбавки до тарифної ставки робітників розряду 3,8 згідно з відповідною галузевою угодою – 0,152;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V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майст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питома вага робітників, які</w:t>
      </w:r>
      <w:r w:rsidR="00E91F69">
        <w:rPr>
          <w:rFonts w:cstheme="minorBidi"/>
          <w:color w:val="000000"/>
          <w:sz w:val="28"/>
          <w:szCs w:val="28"/>
          <w:lang w:val="uk-UA" w:eastAsia="ru-RU"/>
        </w:rPr>
        <w:t xml:space="preserve"> 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одержують надбавки за високупрофесійнумайстерність-0,4;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майст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4720 х 0,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1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>52 х 0,4=286,98грн.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3.ЗП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вис. дос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надбавка за високі</w:t>
      </w:r>
      <w:r w:rsidR="00E91F69">
        <w:rPr>
          <w:rFonts w:cstheme="minorBidi"/>
          <w:color w:val="000000"/>
          <w:sz w:val="28"/>
          <w:szCs w:val="28"/>
          <w:lang w:val="uk-UA" w:eastAsia="ru-RU"/>
        </w:rPr>
        <w:t xml:space="preserve"> 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досягнення у праці: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вис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. дос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К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вис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. дос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V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вис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 xml:space="preserve">. </w:t>
      </w:r>
      <w:proofErr w:type="spellStart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дос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>,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де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К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вис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. дос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коефіцієнт, що</w:t>
      </w:r>
      <w:r w:rsidR="00E91F69">
        <w:rPr>
          <w:rFonts w:cstheme="minorBidi"/>
          <w:color w:val="000000"/>
          <w:sz w:val="28"/>
          <w:szCs w:val="28"/>
          <w:lang w:val="uk-UA" w:eastAsia="ru-RU"/>
        </w:rPr>
        <w:t xml:space="preserve"> 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враховує середній розмір надбавки</w:t>
      </w:r>
      <w:r w:rsidR="00E91F69">
        <w:rPr>
          <w:rFonts w:cstheme="minorBidi"/>
          <w:color w:val="000000"/>
          <w:sz w:val="28"/>
          <w:szCs w:val="28"/>
          <w:lang w:val="uk-UA" w:eastAsia="ru-RU"/>
        </w:rPr>
        <w:t xml:space="preserve"> 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- 0,5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V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вис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. дос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питома вага робітників, які</w:t>
      </w:r>
      <w:r w:rsidR="00E91F69">
        <w:rPr>
          <w:rFonts w:cstheme="minorBidi"/>
          <w:color w:val="000000"/>
          <w:sz w:val="28"/>
          <w:szCs w:val="28"/>
          <w:lang w:val="uk-UA" w:eastAsia="ru-RU"/>
        </w:rPr>
        <w:t xml:space="preserve"> 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одержують надбавки за високі досягнення у праці-0,3;</w:t>
      </w:r>
    </w:p>
    <w:p w:rsidR="00DB393A" w:rsidRPr="00DB393A" w:rsidRDefault="00DB393A" w:rsidP="00DB393A">
      <w:pPr>
        <w:shd w:val="clear" w:color="auto" w:fill="FFFFFF"/>
        <w:suppressAutoHyphens w:val="0"/>
        <w:ind w:left="2832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вис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. дос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=4720х0,5х0,3=708 грн.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4.ЗП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важл.р</w:t>
      </w:r>
      <w:r w:rsidRPr="00DB393A">
        <w:rPr>
          <w:color w:val="000000"/>
          <w:sz w:val="28"/>
          <w:szCs w:val="28"/>
          <w:lang w:val="uk-UA" w:eastAsia="ru-RU"/>
        </w:rPr>
        <w:t> - надбавка за виконання особливо важливої роботи: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важл.р</w:t>
      </w:r>
      <w:r w:rsidRPr="00DB393A">
        <w:rPr>
          <w:color w:val="000000"/>
          <w:sz w:val="28"/>
          <w:szCs w:val="28"/>
          <w:lang w:val="uk-UA" w:eastAsia="ru-RU"/>
        </w:rPr>
        <w:t> = 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</w:t>
      </w:r>
      <w:r w:rsidRPr="00DB393A">
        <w:rPr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color w:val="000000"/>
          <w:sz w:val="28"/>
          <w:szCs w:val="28"/>
          <w:lang w:val="uk-UA" w:eastAsia="ru-RU"/>
        </w:rPr>
        <w:t>К</w:t>
      </w:r>
      <w:proofErr w:type="spellEnd"/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важл.р</w:t>
      </w:r>
      <w:r w:rsidRPr="00DB393A">
        <w:rPr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color w:val="000000"/>
          <w:sz w:val="28"/>
          <w:szCs w:val="28"/>
          <w:lang w:val="uk-UA" w:eastAsia="ru-RU"/>
        </w:rPr>
        <w:t>V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важл.р</w:t>
      </w:r>
      <w:proofErr w:type="spellEnd"/>
      <w:r w:rsidRPr="00DB393A">
        <w:rPr>
          <w:color w:val="000000"/>
          <w:sz w:val="28"/>
          <w:szCs w:val="28"/>
          <w:lang w:val="uk-UA" w:eastAsia="ru-RU"/>
        </w:rPr>
        <w:t>,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де К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важл.р</w:t>
      </w:r>
      <w:r w:rsidRPr="00DB393A">
        <w:rPr>
          <w:color w:val="000000"/>
          <w:sz w:val="28"/>
          <w:szCs w:val="28"/>
          <w:lang w:val="uk-UA" w:eastAsia="ru-RU"/>
        </w:rPr>
        <w:t> - коефіцієнт, що</w:t>
      </w:r>
      <w:r w:rsidR="00E91F69">
        <w:rPr>
          <w:color w:val="000000"/>
          <w:sz w:val="28"/>
          <w:szCs w:val="28"/>
          <w:lang w:val="uk-UA" w:eastAsia="ru-RU"/>
        </w:rPr>
        <w:t xml:space="preserve"> </w:t>
      </w:r>
      <w:r w:rsidRPr="00DB393A">
        <w:rPr>
          <w:color w:val="000000"/>
          <w:sz w:val="28"/>
          <w:szCs w:val="28"/>
          <w:lang w:val="uk-UA" w:eastAsia="ru-RU"/>
        </w:rPr>
        <w:t>враховує середній</w:t>
      </w:r>
      <w:r w:rsidR="00E91F69">
        <w:rPr>
          <w:color w:val="000000"/>
          <w:sz w:val="28"/>
          <w:szCs w:val="28"/>
          <w:lang w:val="uk-UA" w:eastAsia="ru-RU"/>
        </w:rPr>
        <w:t xml:space="preserve"> </w:t>
      </w:r>
      <w:r w:rsidRPr="00DB393A">
        <w:rPr>
          <w:color w:val="000000"/>
          <w:sz w:val="28"/>
          <w:szCs w:val="28"/>
          <w:lang w:val="uk-UA" w:eastAsia="ru-RU"/>
        </w:rPr>
        <w:t>розмір надбавки-0,5;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V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важл.р</w:t>
      </w:r>
      <w:r w:rsidRPr="00DB393A">
        <w:rPr>
          <w:color w:val="000000"/>
          <w:sz w:val="28"/>
          <w:szCs w:val="28"/>
          <w:lang w:val="uk-UA" w:eastAsia="ru-RU"/>
        </w:rPr>
        <w:t> - питома вага робітників, які одержують надбавки за виконання особливо важливої роботи – 0,3;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важл.р</w:t>
      </w:r>
      <w:r w:rsidRPr="00DB393A">
        <w:rPr>
          <w:color w:val="000000"/>
          <w:sz w:val="28"/>
          <w:szCs w:val="28"/>
          <w:lang w:val="uk-UA" w:eastAsia="ru-RU"/>
        </w:rPr>
        <w:t> = 4720 х 0,</w:t>
      </w:r>
      <w:proofErr w:type="spellStart"/>
      <w:r w:rsidRPr="00DB393A">
        <w:rPr>
          <w:color w:val="000000"/>
          <w:sz w:val="28"/>
          <w:szCs w:val="28"/>
          <w:lang w:val="uk-UA" w:eastAsia="ru-RU"/>
        </w:rPr>
        <w:t>5</w:t>
      </w:r>
      <w:proofErr w:type="spellEnd"/>
      <w:r w:rsidRPr="00DB393A">
        <w:rPr>
          <w:color w:val="000000"/>
          <w:sz w:val="28"/>
          <w:szCs w:val="28"/>
          <w:lang w:val="uk-UA" w:eastAsia="ru-RU"/>
        </w:rPr>
        <w:t> х 0,3=708 грн.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5.ЗП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інт.</w:t>
      </w:r>
      <w:r w:rsidRPr="00DB393A">
        <w:rPr>
          <w:color w:val="000000"/>
          <w:sz w:val="28"/>
          <w:szCs w:val="28"/>
          <w:lang w:val="uk-UA" w:eastAsia="ru-RU"/>
        </w:rPr>
        <w:t> </w:t>
      </w:r>
      <w:r w:rsidR="00E91F69">
        <w:rPr>
          <w:color w:val="000000"/>
          <w:sz w:val="28"/>
          <w:szCs w:val="28"/>
          <w:lang w:val="uk-UA" w:eastAsia="ru-RU"/>
        </w:rPr>
        <w:t xml:space="preserve">– доплата </w:t>
      </w:r>
      <w:r w:rsidRPr="00DB393A">
        <w:rPr>
          <w:color w:val="000000"/>
          <w:sz w:val="28"/>
          <w:szCs w:val="28"/>
          <w:lang w:val="uk-UA" w:eastAsia="ru-RU"/>
        </w:rPr>
        <w:t>за інтенсивність праці: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інт.</w:t>
      </w:r>
      <w:r w:rsidRPr="00DB393A">
        <w:rPr>
          <w:color w:val="000000"/>
          <w:sz w:val="28"/>
          <w:szCs w:val="28"/>
          <w:lang w:val="uk-UA" w:eastAsia="ru-RU"/>
        </w:rPr>
        <w:t> = 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тар.</w:t>
      </w:r>
      <w:r w:rsidRPr="00DB393A">
        <w:rPr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color w:val="000000"/>
          <w:sz w:val="28"/>
          <w:szCs w:val="28"/>
          <w:lang w:val="uk-UA" w:eastAsia="ru-RU"/>
        </w:rPr>
        <w:t>К</w:t>
      </w:r>
      <w:proofErr w:type="spellEnd"/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інт</w:t>
      </w:r>
      <w:r w:rsidRPr="00DB393A">
        <w:rPr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color w:val="000000"/>
          <w:sz w:val="28"/>
          <w:szCs w:val="28"/>
          <w:lang w:val="uk-UA" w:eastAsia="ru-RU"/>
        </w:rPr>
        <w:t>V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інт</w:t>
      </w:r>
      <w:proofErr w:type="spellEnd"/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.</w:t>
      </w:r>
      <w:r w:rsidRPr="00DB393A">
        <w:rPr>
          <w:color w:val="000000"/>
          <w:sz w:val="28"/>
          <w:szCs w:val="28"/>
          <w:lang w:val="uk-UA" w:eastAsia="ru-RU"/>
        </w:rPr>
        <w:t>,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де К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інт.</w:t>
      </w:r>
      <w:r w:rsidRPr="00DB393A">
        <w:rPr>
          <w:color w:val="000000"/>
          <w:sz w:val="28"/>
          <w:szCs w:val="28"/>
          <w:lang w:val="uk-UA" w:eastAsia="ru-RU"/>
        </w:rPr>
        <w:t xml:space="preserve"> - коефіцієнт, що враховує </w:t>
      </w:r>
      <w:r w:rsidR="00E91F69">
        <w:rPr>
          <w:color w:val="000000"/>
          <w:sz w:val="28"/>
          <w:szCs w:val="28"/>
          <w:lang w:val="uk-UA" w:eastAsia="ru-RU"/>
        </w:rPr>
        <w:t>середній розмір доплати, визначе</w:t>
      </w:r>
      <w:r w:rsidRPr="00DB393A">
        <w:rPr>
          <w:color w:val="000000"/>
          <w:sz w:val="28"/>
          <w:szCs w:val="28"/>
          <w:lang w:val="uk-UA" w:eastAsia="ru-RU"/>
        </w:rPr>
        <w:t>ної</w:t>
      </w:r>
      <w:r w:rsidR="00E91F69">
        <w:rPr>
          <w:color w:val="000000"/>
          <w:sz w:val="28"/>
          <w:szCs w:val="28"/>
          <w:lang w:val="uk-UA" w:eastAsia="ru-RU"/>
        </w:rPr>
        <w:t xml:space="preserve"> </w:t>
      </w:r>
      <w:r w:rsidRPr="00DB393A">
        <w:rPr>
          <w:color w:val="000000"/>
          <w:sz w:val="28"/>
          <w:szCs w:val="28"/>
          <w:lang w:val="uk-UA" w:eastAsia="ru-RU"/>
        </w:rPr>
        <w:t>згідно з галузевою угодою -0,12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V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інт.</w:t>
      </w:r>
      <w:r w:rsidRPr="00DB393A">
        <w:rPr>
          <w:color w:val="000000"/>
          <w:sz w:val="28"/>
          <w:szCs w:val="28"/>
          <w:lang w:val="uk-UA" w:eastAsia="ru-RU"/>
        </w:rPr>
        <w:t> - питома вага робітників, які одержують  доплату -0,4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інт.</w:t>
      </w:r>
      <w:r w:rsidRPr="00DB393A">
        <w:rPr>
          <w:color w:val="000000"/>
          <w:sz w:val="28"/>
          <w:szCs w:val="28"/>
          <w:lang w:val="uk-UA" w:eastAsia="ru-RU"/>
        </w:rPr>
        <w:t> = 4720 х 0,</w:t>
      </w:r>
      <w:proofErr w:type="spellStart"/>
      <w:r w:rsidRPr="00DB393A">
        <w:rPr>
          <w:color w:val="000000"/>
          <w:sz w:val="28"/>
          <w:szCs w:val="28"/>
          <w:lang w:val="uk-UA" w:eastAsia="ru-RU"/>
        </w:rPr>
        <w:t>1</w:t>
      </w:r>
      <w:proofErr w:type="spellEnd"/>
      <w:r w:rsidRPr="00DB393A">
        <w:rPr>
          <w:color w:val="000000"/>
          <w:sz w:val="28"/>
          <w:szCs w:val="28"/>
          <w:lang w:val="uk-UA" w:eastAsia="ru-RU"/>
        </w:rPr>
        <w:t>2 х 0,4=226,56 грн.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6.ЗП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</w:t>
      </w:r>
      <w:r w:rsidRPr="00DB393A">
        <w:rPr>
          <w:color w:val="000000"/>
          <w:sz w:val="28"/>
          <w:szCs w:val="28"/>
          <w:lang w:val="uk-UA" w:eastAsia="ru-RU"/>
        </w:rPr>
        <w:t>–надбавка за класність водіям: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color w:val="000000"/>
          <w:sz w:val="28"/>
          <w:szCs w:val="28"/>
          <w:lang w:val="uk-UA" w:eastAsia="ru-RU"/>
        </w:rPr>
      </w:pPr>
      <w:proofErr w:type="spellStart"/>
      <w:r w:rsidRPr="00DB393A">
        <w:rPr>
          <w:color w:val="000000"/>
          <w:sz w:val="28"/>
          <w:szCs w:val="28"/>
          <w:lang w:val="uk-UA" w:eastAsia="ru-RU"/>
        </w:rPr>
        <w:t>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</w:t>
      </w:r>
      <w:r w:rsidRPr="00DB393A">
        <w:rPr>
          <w:color w:val="000000"/>
          <w:sz w:val="28"/>
          <w:szCs w:val="28"/>
          <w:lang w:val="uk-UA" w:eastAsia="ru-RU"/>
        </w:rPr>
        <w:t>=</w:t>
      </w:r>
      <w:proofErr w:type="spellEnd"/>
      <w:r w:rsidRPr="00DB393A">
        <w:rPr>
          <w:color w:val="000000"/>
          <w:sz w:val="28"/>
          <w:szCs w:val="28"/>
          <w:lang w:val="uk-UA" w:eastAsia="ru-RU"/>
        </w:rPr>
        <w:t xml:space="preserve"> 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тар.</w:t>
      </w:r>
      <w:r w:rsidRPr="00DB393A">
        <w:rPr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color w:val="000000"/>
          <w:sz w:val="28"/>
          <w:szCs w:val="28"/>
          <w:lang w:val="uk-UA" w:eastAsia="ru-RU"/>
        </w:rPr>
        <w:t>К</w:t>
      </w:r>
      <w:proofErr w:type="spellEnd"/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</w:t>
      </w:r>
      <w:r w:rsidRPr="00DB393A">
        <w:rPr>
          <w:color w:val="000000"/>
          <w:sz w:val="28"/>
          <w:szCs w:val="28"/>
          <w:lang w:val="uk-UA" w:eastAsia="ru-RU"/>
        </w:rPr>
        <w:t xml:space="preserve"> х </w:t>
      </w:r>
      <w:proofErr w:type="spellStart"/>
      <w:r w:rsidRPr="00DB393A">
        <w:rPr>
          <w:color w:val="000000"/>
          <w:sz w:val="28"/>
          <w:szCs w:val="28"/>
          <w:lang w:val="uk-UA" w:eastAsia="ru-RU"/>
        </w:rPr>
        <w:t>V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</w:t>
      </w:r>
      <w:proofErr w:type="spellEnd"/>
      <w:r w:rsidRPr="00DB393A">
        <w:rPr>
          <w:color w:val="000000"/>
          <w:sz w:val="28"/>
          <w:szCs w:val="28"/>
          <w:lang w:val="uk-UA" w:eastAsia="ru-RU"/>
        </w:rPr>
        <w:t>,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 xml:space="preserve">де </w:t>
      </w:r>
      <w:proofErr w:type="spellStart"/>
      <w:r w:rsidRPr="00DB393A">
        <w:rPr>
          <w:color w:val="000000"/>
          <w:sz w:val="28"/>
          <w:szCs w:val="28"/>
          <w:lang w:val="uk-UA" w:eastAsia="ru-RU"/>
        </w:rPr>
        <w:t>К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</w:t>
      </w:r>
      <w:r w:rsidRPr="00DB393A">
        <w:rPr>
          <w:color w:val="000000"/>
          <w:sz w:val="28"/>
          <w:szCs w:val="28"/>
          <w:lang w:val="uk-UA" w:eastAsia="ru-RU"/>
        </w:rPr>
        <w:t>-</w:t>
      </w:r>
      <w:proofErr w:type="spellEnd"/>
      <w:r w:rsidRPr="00DB393A">
        <w:rPr>
          <w:color w:val="000000"/>
          <w:sz w:val="28"/>
          <w:szCs w:val="28"/>
          <w:lang w:val="uk-UA" w:eastAsia="ru-RU"/>
        </w:rPr>
        <w:t xml:space="preserve"> коефіцієнт згідно до галузевої угоди – 0,25 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V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</w:t>
      </w:r>
      <w:r w:rsidRPr="00DB393A">
        <w:rPr>
          <w:color w:val="000000"/>
          <w:sz w:val="28"/>
          <w:szCs w:val="28"/>
          <w:lang w:val="uk-UA" w:eastAsia="ru-RU"/>
        </w:rPr>
        <w:t> - питома вага робітників, які одержують доплату -0,0354</w:t>
      </w:r>
    </w:p>
    <w:p w:rsidR="00DB393A" w:rsidRPr="00DB393A" w:rsidRDefault="00DB393A" w:rsidP="00DB393A">
      <w:pPr>
        <w:shd w:val="clear" w:color="auto" w:fill="FFFFFF"/>
        <w:suppressAutoHyphens w:val="0"/>
        <w:jc w:val="center"/>
        <w:textAlignment w:val="baseline"/>
        <w:rPr>
          <w:color w:val="000000"/>
          <w:sz w:val="28"/>
          <w:szCs w:val="28"/>
          <w:lang w:val="uk-UA" w:eastAsia="ru-RU"/>
        </w:rPr>
      </w:pPr>
      <w:r w:rsidRPr="00DB393A">
        <w:rPr>
          <w:color w:val="000000"/>
          <w:sz w:val="28"/>
          <w:szCs w:val="28"/>
          <w:lang w:val="uk-UA" w:eastAsia="ru-RU"/>
        </w:rPr>
        <w:t>ЗП</w:t>
      </w:r>
      <w:r w:rsidRPr="00DB393A">
        <w:rPr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</w:t>
      </w:r>
      <w:r w:rsidRPr="00DB393A">
        <w:rPr>
          <w:color w:val="000000"/>
          <w:sz w:val="28"/>
          <w:szCs w:val="28"/>
          <w:lang w:val="uk-UA" w:eastAsia="ru-RU"/>
        </w:rPr>
        <w:t> = 4720 х 0,</w:t>
      </w:r>
      <w:proofErr w:type="spellStart"/>
      <w:r w:rsidRPr="00DB393A">
        <w:rPr>
          <w:color w:val="000000"/>
          <w:sz w:val="28"/>
          <w:szCs w:val="28"/>
          <w:lang w:val="uk-UA" w:eastAsia="ru-RU"/>
        </w:rPr>
        <w:t>2</w:t>
      </w:r>
      <w:proofErr w:type="spellEnd"/>
      <w:r w:rsidRPr="00DB393A">
        <w:rPr>
          <w:color w:val="000000"/>
          <w:sz w:val="28"/>
          <w:szCs w:val="28"/>
          <w:lang w:val="uk-UA" w:eastAsia="ru-RU"/>
        </w:rPr>
        <w:t>5 х 0,0354=41,77 грн.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7.ЗП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відпуст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кошти на оплату щорічних основних та додаткових відпусток визначаються за такою формулою:</w:t>
      </w:r>
    </w:p>
    <w:p w:rsidR="00DB393A" w:rsidRPr="00DB393A" w:rsidRDefault="00DB393A" w:rsidP="00DB393A">
      <w:pPr>
        <w:shd w:val="clear" w:color="auto" w:fill="FFFFFF"/>
        <w:suppressAutoHyphens w:val="0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відпуст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(ЗП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шк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+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майст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+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важл.р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+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вис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. дос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+ 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відпуст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 +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інт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 xml:space="preserve">.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+ЗП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</w:t>
      </w:r>
      <w:proofErr w:type="spellEnd"/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.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 xml:space="preserve">) х </w:t>
      </w:r>
      <w:proofErr w:type="spellStart"/>
      <w:r w:rsidRPr="00DB393A">
        <w:rPr>
          <w:rFonts w:cstheme="minorBidi"/>
          <w:color w:val="000000"/>
          <w:sz w:val="28"/>
          <w:szCs w:val="28"/>
          <w:lang w:val="uk-UA" w:eastAsia="ru-RU"/>
        </w:rPr>
        <w:t>К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відпуст</w:t>
      </w:r>
      <w:proofErr w:type="spellEnd"/>
      <w:r w:rsidRPr="00DB393A">
        <w:rPr>
          <w:rFonts w:cstheme="minorBidi"/>
          <w:color w:val="000000"/>
          <w:sz w:val="28"/>
          <w:szCs w:val="28"/>
          <w:lang w:val="uk-UA" w:eastAsia="ru-RU"/>
        </w:rPr>
        <w:t>,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де К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відпуст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- коефіцієнт, що враховує середній рівень основних і додаткових відпусток (порівняно з місячною заробітною платою) – 0,12</w:t>
      </w:r>
    </w:p>
    <w:p w:rsidR="00DB393A" w:rsidRPr="00DB393A" w:rsidRDefault="00DB393A" w:rsidP="00DB393A">
      <w:pPr>
        <w:shd w:val="clear" w:color="auto" w:fill="FFFFFF"/>
        <w:suppressAutoHyphens w:val="0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відпуст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(4720 + 94,40+ 286,98 + 708 + 708 + 226,56+41,77) =6785,71х 0,12=814,29 грн.</w:t>
      </w:r>
    </w:p>
    <w:p w:rsidR="00DB393A" w:rsidRPr="00DB393A" w:rsidRDefault="00DB393A" w:rsidP="00DB393A">
      <w:pPr>
        <w:shd w:val="clear" w:color="auto" w:fill="FFFFFF"/>
        <w:suppressAutoHyphens w:val="0"/>
        <w:ind w:left="450" w:right="450"/>
        <w:jc w:val="center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додатк=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94,40+ 286,98 + 708 + 708 + 226,56+41,77+814,29 =2880,00грн.</w:t>
      </w:r>
    </w:p>
    <w:p w:rsidR="00DB393A" w:rsidRPr="00DB393A" w:rsidRDefault="00DB393A" w:rsidP="00DB393A">
      <w:pPr>
        <w:shd w:val="clear" w:color="auto" w:fill="FFFFFF"/>
        <w:suppressAutoHyphens w:val="0"/>
        <w:ind w:firstLine="450"/>
        <w:jc w:val="both"/>
        <w:textAlignment w:val="baseline"/>
        <w:rPr>
          <w:rFonts w:cstheme="minorBidi"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Розмір кошторисної заробітної плати для звичайних умов будівництва при складності робіт 3,8:</w:t>
      </w:r>
    </w:p>
    <w:p w:rsidR="00DB393A" w:rsidRPr="00DB393A" w:rsidRDefault="00DB393A" w:rsidP="00DB393A">
      <w:pPr>
        <w:shd w:val="clear" w:color="auto" w:fill="FFFFFF"/>
        <w:suppressAutoHyphens w:val="0"/>
        <w:ind w:left="708"/>
        <w:textAlignment w:val="baseline"/>
        <w:rPr>
          <w:rFonts w:cstheme="minorBidi"/>
          <w:b/>
          <w:color w:val="000000"/>
          <w:sz w:val="28"/>
          <w:szCs w:val="28"/>
          <w:lang w:val="uk-UA" w:eastAsia="ru-RU"/>
        </w:rPr>
      </w:pPr>
      <w:r w:rsidRPr="00DB393A">
        <w:rPr>
          <w:rFonts w:cstheme="minorBidi"/>
          <w:color w:val="000000"/>
          <w:sz w:val="28"/>
          <w:szCs w:val="28"/>
          <w:lang w:val="uk-UA" w:eastAsia="ru-RU"/>
        </w:rPr>
        <w:t>ЗП</w:t>
      </w:r>
      <w:r w:rsidRPr="00DB393A"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  <w:vertAlign w:val="subscript"/>
          <w:lang w:val="uk-UA" w:eastAsia="ru-RU"/>
        </w:rPr>
        <w:t>коштор</w:t>
      </w:r>
      <w:r w:rsidRPr="00DB393A">
        <w:rPr>
          <w:rFonts w:cstheme="minorBidi"/>
          <w:color w:val="000000"/>
          <w:sz w:val="28"/>
          <w:szCs w:val="28"/>
          <w:lang w:val="uk-UA" w:eastAsia="ru-RU"/>
        </w:rPr>
        <w:t> = 4720+2880=</w:t>
      </w:r>
      <w:r w:rsidRPr="00DB393A">
        <w:rPr>
          <w:rFonts w:cstheme="minorBidi"/>
          <w:b/>
          <w:color w:val="000000"/>
          <w:sz w:val="28"/>
          <w:szCs w:val="28"/>
          <w:lang w:val="uk-UA" w:eastAsia="ru-RU"/>
        </w:rPr>
        <w:t>7600,00 гривень</w:t>
      </w:r>
    </w:p>
    <w:p w:rsidR="00DB393A" w:rsidRPr="00DB393A" w:rsidRDefault="00DB393A" w:rsidP="00DB393A">
      <w:pPr>
        <w:suppressAutoHyphens w:val="0"/>
        <w:spacing w:after="200" w:line="276" w:lineRule="auto"/>
        <w:rPr>
          <w:rFonts w:eastAsiaTheme="minorEastAsia"/>
          <w:sz w:val="28"/>
          <w:szCs w:val="28"/>
          <w:lang w:val="uk-UA" w:eastAsia="ru-RU"/>
        </w:rPr>
      </w:pPr>
    </w:p>
    <w:p w:rsidR="00DB393A" w:rsidRPr="00DB393A" w:rsidRDefault="00DB393A" w:rsidP="00DB393A">
      <w:pPr>
        <w:ind w:left="5664"/>
        <w:rPr>
          <w:i/>
          <w:kern w:val="28"/>
          <w:sz w:val="28"/>
          <w:szCs w:val="28"/>
          <w:u w:val="single"/>
          <w:lang w:val="uk-UA" w:eastAsia="ru-RU"/>
        </w:rPr>
      </w:pPr>
    </w:p>
    <w:p w:rsidR="00DB393A" w:rsidRPr="00DB393A" w:rsidRDefault="00DB393A" w:rsidP="00DB393A">
      <w:pPr>
        <w:shd w:val="clear" w:color="auto" w:fill="FFFFFF"/>
        <w:jc w:val="both"/>
        <w:rPr>
          <w:rFonts w:eastAsia="Calibri"/>
          <w:sz w:val="28"/>
          <w:szCs w:val="28"/>
          <w:lang w:val="uk-UA"/>
        </w:rPr>
      </w:pPr>
      <w:r w:rsidRPr="00DB393A">
        <w:rPr>
          <w:rFonts w:eastAsia="Calibri"/>
          <w:sz w:val="28"/>
          <w:szCs w:val="28"/>
          <w:lang w:val="uk-UA"/>
        </w:rPr>
        <w:t xml:space="preserve">Керівник апарату </w:t>
      </w:r>
    </w:p>
    <w:p w:rsidR="00DB393A" w:rsidRPr="00DB393A" w:rsidRDefault="00DB393A" w:rsidP="00DB393A">
      <w:pPr>
        <w:shd w:val="clear" w:color="auto" w:fill="FFFFFF"/>
        <w:jc w:val="both"/>
        <w:rPr>
          <w:rFonts w:eastAsia="Calibri"/>
          <w:sz w:val="28"/>
          <w:szCs w:val="28"/>
          <w:lang w:val="uk-UA"/>
        </w:rPr>
      </w:pPr>
      <w:r w:rsidRPr="00DB393A">
        <w:rPr>
          <w:rFonts w:eastAsia="Calibri"/>
          <w:sz w:val="28"/>
          <w:szCs w:val="28"/>
          <w:lang w:val="uk-UA"/>
        </w:rPr>
        <w:t>райдержадміністрації                                                        К. М. Тищенко</w:t>
      </w:r>
    </w:p>
    <w:p w:rsidR="00DB393A" w:rsidRPr="00DB393A" w:rsidRDefault="00DB393A" w:rsidP="00DB393A">
      <w:pPr>
        <w:ind w:left="5664"/>
        <w:rPr>
          <w:i/>
          <w:kern w:val="28"/>
          <w:sz w:val="28"/>
          <w:szCs w:val="28"/>
          <w:u w:val="single"/>
          <w:lang w:eastAsia="ru-RU"/>
        </w:rPr>
      </w:pPr>
    </w:p>
    <w:sectPr w:rsidR="00DB393A" w:rsidRPr="00DB393A" w:rsidSect="00E91F6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908"/>
    <w:rsid w:val="001A7D35"/>
    <w:rsid w:val="00486FA9"/>
    <w:rsid w:val="00562CF0"/>
    <w:rsid w:val="00640C92"/>
    <w:rsid w:val="00757676"/>
    <w:rsid w:val="007C2908"/>
    <w:rsid w:val="007E60AA"/>
    <w:rsid w:val="00804B69"/>
    <w:rsid w:val="008F35FF"/>
    <w:rsid w:val="00BE005F"/>
    <w:rsid w:val="00D905FE"/>
    <w:rsid w:val="00DB393A"/>
    <w:rsid w:val="00E91F69"/>
    <w:rsid w:val="00EC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C0910"/>
    <w:pPr>
      <w:keepNext/>
      <w:suppressAutoHyphens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7C290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2908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C2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2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C29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29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7C2908"/>
    <w:rPr>
      <w:b/>
      <w:bCs/>
    </w:rPr>
  </w:style>
  <w:style w:type="character" w:customStyle="1" w:styleId="10">
    <w:name w:val="Заголовок 1 Знак"/>
    <w:basedOn w:val="a0"/>
    <w:link w:val="1"/>
    <w:rsid w:val="00EC091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rsid w:val="00EC091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57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3698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2018-04-02T05:56:00Z</cp:lastPrinted>
  <dcterms:created xsi:type="dcterms:W3CDTF">2018-03-29T17:22:00Z</dcterms:created>
  <dcterms:modified xsi:type="dcterms:W3CDTF">2018-04-02T11:23:00Z</dcterms:modified>
</cp:coreProperties>
</file>