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DE" w:rsidRPr="00561B5A" w:rsidRDefault="00B82EDE" w:rsidP="00963CE9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napToGrid w:val="0"/>
          <w:sz w:val="28"/>
          <w:szCs w:val="28"/>
          <w:lang w:val="en-US" w:eastAsia="ja-JP"/>
        </w:rPr>
      </w:pPr>
      <w:r w:rsidRPr="00B82EDE">
        <w:rPr>
          <w:rFonts w:ascii="Times New Roman" w:eastAsia="MS Mincho" w:hAnsi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2.25pt;height:42.75pt;visibility:visible;mso-wrap-style:square" filled="t" fillcolor="yellow">
            <v:imagedata r:id="rId7" o:title=""/>
          </v:shape>
        </w:pict>
      </w:r>
    </w:p>
    <w:p w:rsidR="00B82EDE" w:rsidRPr="00561B5A" w:rsidRDefault="00B82EDE" w:rsidP="00963CE9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napToGrid w:val="0"/>
          <w:sz w:val="16"/>
          <w:szCs w:val="16"/>
          <w:lang w:val="en-US" w:eastAsia="ja-JP"/>
        </w:rPr>
      </w:pPr>
    </w:p>
    <w:p w:rsidR="00B82EDE" w:rsidRPr="00561B5A" w:rsidRDefault="00B82EDE" w:rsidP="00963CE9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napToGrid w:val="0"/>
          <w:sz w:val="28"/>
          <w:szCs w:val="28"/>
          <w:lang w:eastAsia="ja-JP"/>
        </w:rPr>
      </w:pPr>
      <w:r w:rsidRPr="00561B5A">
        <w:rPr>
          <w:rFonts w:ascii="Times New Roman" w:hAnsi="Times New Roman"/>
          <w:snapToGrid w:val="0"/>
          <w:sz w:val="28"/>
          <w:szCs w:val="28"/>
          <w:lang w:eastAsia="ja-JP"/>
        </w:rPr>
        <w:t>УКРАЇНА</w:t>
      </w:r>
    </w:p>
    <w:p w:rsidR="00B82EDE" w:rsidRPr="00561B5A" w:rsidRDefault="00B82EDE" w:rsidP="00963CE9">
      <w:pPr>
        <w:keepNext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561B5A">
        <w:rPr>
          <w:rFonts w:ascii="Times New Roman" w:hAnsi="Times New Roman"/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561B5A">
        <w:rPr>
          <w:rFonts w:ascii="Times New Roman" w:hAnsi="Times New Roman"/>
          <w:b/>
          <w:bCs/>
          <w:sz w:val="28"/>
          <w:szCs w:val="28"/>
          <w:lang w:eastAsia="ja-JP"/>
        </w:rPr>
        <w:t>АДМ</w:t>
      </w:r>
      <w:proofErr w:type="gramEnd"/>
      <w:r w:rsidRPr="00561B5A">
        <w:rPr>
          <w:rFonts w:ascii="Times New Roman" w:hAnsi="Times New Roman"/>
          <w:b/>
          <w:bCs/>
          <w:sz w:val="28"/>
          <w:szCs w:val="28"/>
          <w:lang w:eastAsia="ja-JP"/>
        </w:rPr>
        <w:t>ІНІСТРАЦІЯ</w:t>
      </w:r>
    </w:p>
    <w:p w:rsidR="00B82EDE" w:rsidRPr="00561B5A" w:rsidRDefault="00B82EDE" w:rsidP="00963CE9">
      <w:pPr>
        <w:keepNext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561B5A">
        <w:rPr>
          <w:rFonts w:ascii="Times New Roman" w:hAnsi="Times New Roman"/>
          <w:b/>
          <w:bCs/>
          <w:sz w:val="28"/>
          <w:szCs w:val="28"/>
          <w:lang w:eastAsia="ja-JP"/>
        </w:rPr>
        <w:t>ЛУГАНСЬКОЇ ОБЛАСТІ</w:t>
      </w:r>
    </w:p>
    <w:p w:rsidR="00B82EDE" w:rsidRPr="00561B5A" w:rsidRDefault="00B82EDE" w:rsidP="00963CE9">
      <w:pPr>
        <w:keepNext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b/>
          <w:sz w:val="16"/>
          <w:szCs w:val="16"/>
          <w:lang w:eastAsia="zh-TW"/>
        </w:rPr>
      </w:pPr>
    </w:p>
    <w:p w:rsidR="00B82EDE" w:rsidRPr="00561B5A" w:rsidRDefault="00B82EDE" w:rsidP="00963CE9">
      <w:pPr>
        <w:keepNext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hAnsi="Times New Roman"/>
          <w:b/>
          <w:sz w:val="32"/>
          <w:szCs w:val="32"/>
          <w:lang w:eastAsia="zh-TW"/>
        </w:rPr>
      </w:pPr>
      <w:r w:rsidRPr="00561B5A">
        <w:rPr>
          <w:rFonts w:ascii="Times New Roman" w:hAnsi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561B5A">
        <w:rPr>
          <w:rFonts w:ascii="Times New Roman" w:hAnsi="Times New Roman"/>
          <w:b/>
          <w:sz w:val="32"/>
          <w:szCs w:val="32"/>
          <w:lang w:eastAsia="zh-TW"/>
        </w:rPr>
        <w:t>Н</w:t>
      </w:r>
      <w:proofErr w:type="spellEnd"/>
      <w:proofErr w:type="gramEnd"/>
      <w:r w:rsidRPr="00561B5A">
        <w:rPr>
          <w:rFonts w:ascii="Times New Roman" w:hAnsi="Times New Roman"/>
          <w:b/>
          <w:sz w:val="32"/>
          <w:szCs w:val="32"/>
          <w:lang w:eastAsia="zh-TW"/>
        </w:rPr>
        <w:t xml:space="preserve"> Я</w:t>
      </w:r>
    </w:p>
    <w:p w:rsidR="00B82EDE" w:rsidRPr="00561B5A" w:rsidRDefault="00B82EDE" w:rsidP="00963CE9">
      <w:pPr>
        <w:autoSpaceDE w:val="0"/>
        <w:autoSpaceDN w:val="0"/>
        <w:adjustRightInd w:val="0"/>
        <w:spacing w:after="0" w:line="240" w:lineRule="auto"/>
        <w:ind w:right="113" w:hanging="6"/>
        <w:jc w:val="center"/>
        <w:rPr>
          <w:rFonts w:ascii="Times New Roman" w:hAnsi="Times New Roman"/>
          <w:snapToGrid w:val="0"/>
          <w:sz w:val="32"/>
          <w:szCs w:val="32"/>
          <w:lang w:eastAsia="ja-JP"/>
        </w:rPr>
      </w:pPr>
      <w:proofErr w:type="spellStart"/>
      <w:r w:rsidRPr="00561B5A">
        <w:rPr>
          <w:rFonts w:ascii="Times New Roman" w:hAnsi="Times New Roman"/>
          <w:snapToGrid w:val="0"/>
          <w:sz w:val="32"/>
          <w:szCs w:val="32"/>
          <w:lang w:eastAsia="ja-JP"/>
        </w:rPr>
        <w:t>голови</w:t>
      </w:r>
      <w:proofErr w:type="spellEnd"/>
      <w:r w:rsidRPr="00561B5A">
        <w:rPr>
          <w:rFonts w:ascii="Times New Roman" w:hAnsi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561B5A">
        <w:rPr>
          <w:rFonts w:ascii="Times New Roman" w:hAnsi="Times New Roman"/>
          <w:snapToGrid w:val="0"/>
          <w:sz w:val="32"/>
          <w:szCs w:val="32"/>
          <w:lang w:eastAsia="ja-JP"/>
        </w:rPr>
        <w:t>районної</w:t>
      </w:r>
      <w:proofErr w:type="spellEnd"/>
      <w:r w:rsidRPr="00561B5A">
        <w:rPr>
          <w:rFonts w:ascii="Times New Roman" w:hAnsi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561B5A">
        <w:rPr>
          <w:rFonts w:ascii="Times New Roman" w:hAnsi="Times New Roman"/>
          <w:snapToGrid w:val="0"/>
          <w:sz w:val="32"/>
          <w:szCs w:val="32"/>
          <w:lang w:eastAsia="ja-JP"/>
        </w:rPr>
        <w:t>державної</w:t>
      </w:r>
      <w:proofErr w:type="spellEnd"/>
      <w:r w:rsidRPr="00561B5A">
        <w:rPr>
          <w:rFonts w:ascii="Times New Roman" w:hAnsi="Times New Roman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561B5A">
        <w:rPr>
          <w:rFonts w:ascii="Times New Roman" w:hAnsi="Times New Roman"/>
          <w:snapToGrid w:val="0"/>
          <w:sz w:val="32"/>
          <w:szCs w:val="32"/>
          <w:lang w:eastAsia="ja-JP"/>
        </w:rPr>
        <w:t>адм</w:t>
      </w:r>
      <w:proofErr w:type="gramEnd"/>
      <w:r w:rsidRPr="00561B5A">
        <w:rPr>
          <w:rFonts w:ascii="Times New Roman" w:hAnsi="Times New Roman"/>
          <w:snapToGrid w:val="0"/>
          <w:sz w:val="32"/>
          <w:szCs w:val="32"/>
          <w:lang w:eastAsia="ja-JP"/>
        </w:rPr>
        <w:t>іністрації</w:t>
      </w:r>
      <w:proofErr w:type="spellEnd"/>
    </w:p>
    <w:p w:rsidR="00B82EDE" w:rsidRPr="00561B5A" w:rsidRDefault="00B82EDE" w:rsidP="00963CE9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i/>
          <w:color w:val="FFFFFF"/>
          <w:sz w:val="16"/>
          <w:szCs w:val="16"/>
          <w:u w:val="single"/>
          <w:lang w:eastAsia="ja-JP"/>
        </w:rPr>
      </w:pPr>
    </w:p>
    <w:p w:rsidR="00B82EDE" w:rsidRPr="00561B5A" w:rsidRDefault="00B82EDE" w:rsidP="00963CE9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hAnsi="Times New Roman"/>
          <w:sz w:val="28"/>
          <w:szCs w:val="20"/>
          <w:lang w:val="uk-UA"/>
        </w:rPr>
      </w:pPr>
      <w:r w:rsidRPr="00561B5A">
        <w:rPr>
          <w:rFonts w:ascii="Times New Roman" w:hAnsi="Times New Roman"/>
          <w:i/>
          <w:sz w:val="28"/>
          <w:szCs w:val="28"/>
          <w:u w:val="single"/>
          <w:lang w:eastAsia="ja-JP"/>
        </w:rPr>
        <w:t xml:space="preserve">«02» </w:t>
      </w:r>
      <w:r w:rsidRPr="00561B5A">
        <w:rPr>
          <w:rFonts w:ascii="Times New Roman" w:hAnsi="Times New Roman"/>
          <w:i/>
          <w:sz w:val="28"/>
          <w:szCs w:val="28"/>
          <w:u w:val="single"/>
          <w:lang w:val="uk-UA" w:eastAsia="ja-JP"/>
        </w:rPr>
        <w:t>квітня</w:t>
      </w:r>
      <w:r w:rsidRPr="00561B5A">
        <w:rPr>
          <w:rFonts w:ascii="Times New Roman" w:hAnsi="Times New Roman"/>
          <w:i/>
          <w:sz w:val="28"/>
          <w:szCs w:val="28"/>
          <w:u w:val="single"/>
          <w:lang w:eastAsia="ja-JP"/>
        </w:rPr>
        <w:t xml:space="preserve"> 201</w:t>
      </w:r>
      <w:r w:rsidRPr="00561B5A">
        <w:rPr>
          <w:rFonts w:ascii="Times New Roman" w:hAnsi="Times New Roman"/>
          <w:i/>
          <w:sz w:val="28"/>
          <w:szCs w:val="28"/>
          <w:u w:val="single"/>
          <w:lang w:val="uk-UA" w:eastAsia="ja-JP"/>
        </w:rPr>
        <w:t>8</w:t>
      </w:r>
      <w:r w:rsidRPr="00561B5A">
        <w:rPr>
          <w:rFonts w:ascii="Times New Roman" w:hAnsi="Times New Roman"/>
          <w:i/>
          <w:sz w:val="28"/>
          <w:szCs w:val="28"/>
          <w:u w:val="single"/>
          <w:lang w:eastAsia="ja-JP"/>
        </w:rPr>
        <w:t xml:space="preserve"> р.</w:t>
      </w:r>
      <w:r w:rsidRPr="00561B5A">
        <w:rPr>
          <w:rFonts w:ascii="Times New Roman" w:hAnsi="Times New Roman"/>
          <w:sz w:val="28"/>
          <w:szCs w:val="28"/>
          <w:u w:val="single"/>
          <w:lang w:eastAsia="ja-JP"/>
        </w:rPr>
        <w:t xml:space="preserve"> </w:t>
      </w:r>
      <w:r w:rsidRPr="00561B5A">
        <w:rPr>
          <w:rFonts w:ascii="Times New Roman" w:hAnsi="Times New Roman"/>
          <w:sz w:val="28"/>
          <w:szCs w:val="28"/>
          <w:lang w:eastAsia="ja-JP"/>
        </w:rPr>
        <w:t xml:space="preserve">                      </w:t>
      </w:r>
      <w:r w:rsidRPr="00561B5A">
        <w:rPr>
          <w:rFonts w:ascii="Times New Roman" w:hAnsi="Times New Roman"/>
          <w:sz w:val="28"/>
          <w:szCs w:val="28"/>
          <w:lang w:val="uk-UA" w:eastAsia="ja-JP"/>
        </w:rPr>
        <w:t xml:space="preserve">   Марківка                                              № </w:t>
      </w:r>
      <w:r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10</w:t>
      </w:r>
      <w:r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1</w:t>
      </w:r>
    </w:p>
    <w:p w:rsidR="003270E4" w:rsidRPr="00963CE9" w:rsidRDefault="003270E4" w:rsidP="00963CE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270E4" w:rsidRPr="00B82EDE" w:rsidRDefault="003270E4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>Про проведення інвентаризації</w:t>
      </w:r>
    </w:p>
    <w:p w:rsidR="003270E4" w:rsidRPr="00B82EDE" w:rsidRDefault="003270E4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 xml:space="preserve">об’єктів культурної спадщини, </w:t>
      </w:r>
    </w:p>
    <w:p w:rsidR="003270E4" w:rsidRPr="00B82EDE" w:rsidRDefault="00296372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>які</w:t>
      </w:r>
      <w:r w:rsidR="003270E4" w:rsidRPr="00B82EDE">
        <w:rPr>
          <w:rFonts w:ascii="Times New Roman" w:hAnsi="Times New Roman"/>
          <w:sz w:val="28"/>
          <w:szCs w:val="28"/>
          <w:lang w:val="uk-UA"/>
        </w:rPr>
        <w:t xml:space="preserve"> розташовані на території </w:t>
      </w:r>
    </w:p>
    <w:p w:rsidR="003270E4" w:rsidRPr="00B82EDE" w:rsidRDefault="003270E4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>Марківського району</w:t>
      </w:r>
    </w:p>
    <w:p w:rsidR="003270E4" w:rsidRPr="00B82EDE" w:rsidRDefault="003270E4" w:rsidP="00963C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270E4" w:rsidRPr="00B82EDE" w:rsidRDefault="003270E4" w:rsidP="00963CE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>Відповідно до ст. ст. 6, 39, 40, 41 Закону України «Про місцеві державні адміністрації», Закону України «Про охорону культурної спадщини», листа Луганської обласної державної адміністрації від 29</w:t>
      </w:r>
      <w:r w:rsidR="00B82EDE">
        <w:rPr>
          <w:rFonts w:ascii="Times New Roman" w:hAnsi="Times New Roman"/>
          <w:sz w:val="28"/>
          <w:szCs w:val="28"/>
          <w:lang w:val="uk-UA"/>
        </w:rPr>
        <w:t>.11.</w:t>
      </w:r>
      <w:r w:rsidRPr="00B82EDE">
        <w:rPr>
          <w:rFonts w:ascii="Times New Roman" w:hAnsi="Times New Roman"/>
          <w:sz w:val="28"/>
          <w:szCs w:val="28"/>
          <w:lang w:val="uk-UA"/>
        </w:rPr>
        <w:t>2017 № 5/31-6699 «Про проведення інвентаризації об’єктів культурної спадщини області», районної програми «Розвитку української мови, культури та національної свідомості громадян України на території Марківського району на 2016-2018 роки», з метою уточнення даних в обліковій документації, оновлення актів технічного стану пам’ятників, переукладання охоронних договорів на об’єкти культурної спадщини, що розташовані на території Марківського  району</w:t>
      </w:r>
      <w:r w:rsidR="00B82EDE">
        <w:rPr>
          <w:rFonts w:ascii="Times New Roman" w:hAnsi="Times New Roman"/>
          <w:sz w:val="28"/>
          <w:szCs w:val="28"/>
          <w:lang w:val="uk-UA"/>
        </w:rPr>
        <w:t>:</w:t>
      </w:r>
    </w:p>
    <w:p w:rsidR="003270E4" w:rsidRPr="00963CE9" w:rsidRDefault="003270E4" w:rsidP="00963CE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0E4" w:rsidRDefault="003270E4" w:rsidP="00963CE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>Створити комісію для проведення інвентаризації об’єктів культурної спадщини, що розташовані на території Марківського району та затвердити її склад, що додається.</w:t>
      </w:r>
    </w:p>
    <w:p w:rsidR="00963CE9" w:rsidRPr="00963CE9" w:rsidRDefault="00963CE9" w:rsidP="00963CE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0E4" w:rsidRDefault="003270E4" w:rsidP="00963CE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>Провести інвентаризацію об’єктів культурної спадщини, що розташовані на території Марківського району, в термін з 01 квітня 2018 року по 31 жовтня 2018 року включно.</w:t>
      </w:r>
    </w:p>
    <w:p w:rsidR="00963CE9" w:rsidRPr="00963CE9" w:rsidRDefault="00963CE9" w:rsidP="00963C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0E4" w:rsidRDefault="003270E4" w:rsidP="00963CE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 xml:space="preserve">Начальнику відділу культури райдержадміністрації </w:t>
      </w:r>
      <w:r w:rsidR="00E14F30" w:rsidRPr="00B82ED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14F30" w:rsidRPr="00B82EDE">
        <w:rPr>
          <w:rFonts w:ascii="Times New Roman" w:hAnsi="Times New Roman"/>
          <w:sz w:val="28"/>
          <w:szCs w:val="28"/>
          <w:lang w:val="uk-UA"/>
        </w:rPr>
        <w:t>Богдашка</w:t>
      </w:r>
      <w:proofErr w:type="spellEnd"/>
      <w:r w:rsidRPr="00B82EDE">
        <w:rPr>
          <w:rFonts w:ascii="Times New Roman" w:hAnsi="Times New Roman"/>
          <w:sz w:val="28"/>
          <w:szCs w:val="28"/>
          <w:lang w:val="uk-UA"/>
        </w:rPr>
        <w:t xml:space="preserve"> О.І.</w:t>
      </w:r>
      <w:r w:rsidR="00E14F30" w:rsidRPr="00B82EDE">
        <w:rPr>
          <w:rFonts w:ascii="Times New Roman" w:hAnsi="Times New Roman"/>
          <w:sz w:val="28"/>
          <w:szCs w:val="28"/>
          <w:lang w:val="uk-UA"/>
        </w:rPr>
        <w:t>)</w:t>
      </w:r>
      <w:r w:rsidRPr="00B82EDE">
        <w:rPr>
          <w:rFonts w:ascii="Times New Roman" w:hAnsi="Times New Roman"/>
          <w:sz w:val="28"/>
          <w:szCs w:val="28"/>
          <w:lang w:val="uk-UA"/>
        </w:rPr>
        <w:t xml:space="preserve"> у термін до 01 листопада 2018 року надати матеріали з інвентаризації об’єктів культурної спадщини, що розташовані на території Марківського району, до управління культури, національностей та релігій Луганської облдержадміністрації.</w:t>
      </w:r>
    </w:p>
    <w:p w:rsidR="00963CE9" w:rsidRPr="00963CE9" w:rsidRDefault="00963CE9" w:rsidP="00963CE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0E4" w:rsidRPr="00B82EDE" w:rsidRDefault="003270E4" w:rsidP="00963CE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райдержадміністрації </w:t>
      </w:r>
      <w:proofErr w:type="spellStart"/>
      <w:r w:rsidRPr="00B82EDE">
        <w:rPr>
          <w:rFonts w:ascii="Times New Roman" w:hAnsi="Times New Roman"/>
          <w:sz w:val="28"/>
          <w:szCs w:val="28"/>
          <w:lang w:val="uk-UA"/>
        </w:rPr>
        <w:t>Копатька</w:t>
      </w:r>
      <w:proofErr w:type="spellEnd"/>
      <w:r w:rsidRPr="00B82EDE">
        <w:rPr>
          <w:rFonts w:ascii="Times New Roman" w:hAnsi="Times New Roman"/>
          <w:sz w:val="28"/>
          <w:szCs w:val="28"/>
          <w:lang w:val="uk-UA"/>
        </w:rPr>
        <w:t xml:space="preserve"> І.Л.   </w:t>
      </w:r>
    </w:p>
    <w:p w:rsidR="003270E4" w:rsidRDefault="003270E4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CE9" w:rsidRPr="00B82EDE" w:rsidRDefault="00963CE9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CE9" w:rsidRPr="00561B5A" w:rsidRDefault="00963CE9" w:rsidP="00963C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1B5A">
        <w:rPr>
          <w:rFonts w:ascii="Times New Roman" w:hAnsi="Times New Roman"/>
          <w:sz w:val="28"/>
          <w:szCs w:val="28"/>
          <w:lang w:val="uk-UA"/>
        </w:rPr>
        <w:t>Голова районної</w:t>
      </w:r>
    </w:p>
    <w:p w:rsidR="00963CE9" w:rsidRPr="00561B5A" w:rsidRDefault="00963CE9" w:rsidP="00963C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1B5A">
        <w:rPr>
          <w:rFonts w:ascii="Times New Roman" w:hAnsi="Times New Roman"/>
          <w:sz w:val="28"/>
          <w:szCs w:val="28"/>
          <w:lang w:val="uk-UA"/>
        </w:rPr>
        <w:t>державної адміністрації                                                                 І. А. Дзюба</w:t>
      </w:r>
    </w:p>
    <w:p w:rsidR="00963CE9" w:rsidRPr="00AC50D9" w:rsidRDefault="00963CE9" w:rsidP="00963CE9">
      <w:pPr>
        <w:spacing w:after="0"/>
        <w:ind w:left="2832" w:firstLine="708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lastRenderedPageBreak/>
        <w:t>ЗАТВЕРДЖЕНО</w:t>
      </w:r>
    </w:p>
    <w:p w:rsidR="00963CE9" w:rsidRPr="00AC50D9" w:rsidRDefault="00963CE9" w:rsidP="00963CE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  <w:t>Розпорядження голови</w:t>
      </w:r>
    </w:p>
    <w:p w:rsidR="00963CE9" w:rsidRPr="00AC50D9" w:rsidRDefault="00963CE9" w:rsidP="00963CE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  <w:t>Марківської районної</w:t>
      </w:r>
    </w:p>
    <w:p w:rsidR="00963CE9" w:rsidRPr="00AC50D9" w:rsidRDefault="00963CE9" w:rsidP="00963CE9">
      <w:pPr>
        <w:widowControl w:val="0"/>
        <w:suppressAutoHyphens/>
        <w:autoSpaceDN w:val="0"/>
        <w:spacing w:after="0"/>
        <w:ind w:left="5040" w:firstLine="63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державної адміністрації</w:t>
      </w:r>
    </w:p>
    <w:p w:rsidR="00963CE9" w:rsidRPr="00AC50D9" w:rsidRDefault="00963CE9" w:rsidP="00963CE9">
      <w:pPr>
        <w:widowControl w:val="0"/>
        <w:suppressAutoHyphens/>
        <w:autoSpaceDN w:val="0"/>
        <w:spacing w:after="0"/>
        <w:ind w:left="5040" w:firstLine="63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Луганської області</w:t>
      </w:r>
    </w:p>
    <w:p w:rsidR="00963CE9" w:rsidRPr="00AC50D9" w:rsidRDefault="00963CE9" w:rsidP="00963CE9">
      <w:pPr>
        <w:spacing w:after="0"/>
        <w:ind w:left="4956" w:firstLine="708"/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</w:pPr>
      <w:r w:rsidRPr="00AC50D9">
        <w:rPr>
          <w:rFonts w:ascii="Times New Roman" w:hAnsi="Times New Roman"/>
          <w:kern w:val="28"/>
          <w:sz w:val="28"/>
          <w:szCs w:val="28"/>
          <w:lang w:val="uk-UA" w:eastAsia="ja-JP"/>
        </w:rPr>
        <w:t xml:space="preserve">від </w:t>
      </w:r>
      <w:r w:rsidRPr="00AC50D9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«</w:t>
      </w:r>
      <w:r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02</w:t>
      </w:r>
      <w:r w:rsidRPr="00AC50D9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 xml:space="preserve"> </w:t>
      </w:r>
      <w:r w:rsidRPr="00AC50D9">
        <w:rPr>
          <w:rFonts w:ascii="Times New Roman" w:hAnsi="Times New Roman"/>
          <w:i/>
          <w:kern w:val="28"/>
          <w:sz w:val="28"/>
          <w:szCs w:val="28"/>
          <w:lang w:val="uk-UA" w:eastAsia="ja-JP"/>
        </w:rPr>
        <w:t>»</w:t>
      </w:r>
      <w:r w:rsidRPr="00AC50D9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 xml:space="preserve"> </w:t>
      </w:r>
      <w:r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квітня</w:t>
      </w:r>
      <w:r w:rsidRPr="00AC50D9">
        <w:rPr>
          <w:rFonts w:ascii="Times New Roman" w:hAnsi="Times New Roman"/>
          <w:kern w:val="28"/>
          <w:sz w:val="28"/>
          <w:szCs w:val="28"/>
          <w:lang w:val="uk-UA" w:eastAsia="ja-JP"/>
        </w:rPr>
        <w:t xml:space="preserve"> 2018 р. № </w:t>
      </w:r>
      <w:r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10</w:t>
      </w:r>
      <w:r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1</w:t>
      </w:r>
    </w:p>
    <w:p w:rsidR="003270E4" w:rsidRPr="00B82EDE" w:rsidRDefault="003270E4" w:rsidP="00963CE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3270E4" w:rsidRPr="00963CE9" w:rsidRDefault="003270E4" w:rsidP="00963CE9">
      <w:pPr>
        <w:spacing w:after="0"/>
        <w:ind w:left="-180" w:firstLine="18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63CE9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:rsidR="003270E4" w:rsidRPr="00963CE9" w:rsidRDefault="003270E4" w:rsidP="00963CE9">
      <w:pPr>
        <w:spacing w:after="0"/>
        <w:ind w:left="-180" w:firstLine="18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63CE9">
        <w:rPr>
          <w:rFonts w:ascii="Times New Roman" w:hAnsi="Times New Roman"/>
          <w:sz w:val="28"/>
          <w:szCs w:val="28"/>
          <w:lang w:val="uk-UA"/>
        </w:rPr>
        <w:t>комісії з проведення інвентаризації об’єктів культурної спадщини, що розташовані на території Марківського району</w:t>
      </w:r>
    </w:p>
    <w:p w:rsidR="003270E4" w:rsidRPr="00B82EDE" w:rsidRDefault="003270E4" w:rsidP="00963CE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tbl>
      <w:tblPr>
        <w:tblW w:w="9963" w:type="dxa"/>
        <w:tblLook w:val="00A0" w:firstRow="1" w:lastRow="0" w:firstColumn="1" w:lastColumn="0" w:noHBand="0" w:noVBand="0"/>
      </w:tblPr>
      <w:tblGrid>
        <w:gridCol w:w="3338"/>
        <w:gridCol w:w="544"/>
        <w:gridCol w:w="6081"/>
      </w:tblGrid>
      <w:tr w:rsidR="003270E4" w:rsidRPr="00B82EDE" w:rsidTr="00E27F5D">
        <w:tc>
          <w:tcPr>
            <w:tcW w:w="3338" w:type="dxa"/>
          </w:tcPr>
          <w:p w:rsidR="003270E4" w:rsidRPr="00B82EDE" w:rsidRDefault="003270E4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КОПАТЬКО</w:t>
            </w:r>
          </w:p>
          <w:p w:rsidR="003270E4" w:rsidRPr="00B82EDE" w:rsidRDefault="003270E4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Ігор Леонідович</w:t>
            </w:r>
          </w:p>
        </w:tc>
        <w:tc>
          <w:tcPr>
            <w:tcW w:w="544" w:type="dxa"/>
          </w:tcPr>
          <w:p w:rsidR="003270E4" w:rsidRPr="00B82EDE" w:rsidRDefault="003270E4" w:rsidP="00963C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70E4" w:rsidRPr="00B82EDE" w:rsidRDefault="003270E4" w:rsidP="00963C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81" w:type="dxa"/>
          </w:tcPr>
          <w:p w:rsidR="003270E4" w:rsidRPr="00CD2822" w:rsidRDefault="003270E4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B82EDE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B82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EDE">
              <w:rPr>
                <w:rFonts w:ascii="Times New Roman" w:hAnsi="Times New Roman"/>
                <w:sz w:val="28"/>
                <w:szCs w:val="28"/>
              </w:rPr>
              <w:t>райдержадміністрації</w:t>
            </w:r>
            <w:proofErr w:type="spellEnd"/>
            <w:r w:rsidRPr="00B82E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2822">
              <w:rPr>
                <w:rFonts w:ascii="Times New Roman" w:hAnsi="Times New Roman"/>
                <w:bCs/>
                <w:sz w:val="28"/>
                <w:szCs w:val="28"/>
              </w:rPr>
              <w:t xml:space="preserve">голова </w:t>
            </w:r>
            <w:r w:rsidRPr="00CD28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комі</w:t>
            </w:r>
            <w:proofErr w:type="gramStart"/>
            <w:r w:rsidRPr="00CD28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</w:t>
            </w:r>
            <w:proofErr w:type="gramEnd"/>
            <w:r w:rsidRPr="00CD28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ії</w:t>
            </w:r>
          </w:p>
        </w:tc>
      </w:tr>
      <w:tr w:rsidR="003270E4" w:rsidRPr="00B82EDE" w:rsidTr="00E27F5D">
        <w:tc>
          <w:tcPr>
            <w:tcW w:w="3338" w:type="dxa"/>
          </w:tcPr>
          <w:p w:rsidR="003270E4" w:rsidRPr="00B82EDE" w:rsidRDefault="003270E4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БОГДАШКА</w:t>
            </w:r>
          </w:p>
          <w:p w:rsidR="003270E4" w:rsidRPr="00B82EDE" w:rsidRDefault="003270E4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44" w:type="dxa"/>
          </w:tcPr>
          <w:p w:rsidR="003270E4" w:rsidRPr="00B82EDE" w:rsidRDefault="003270E4" w:rsidP="00963C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3270E4" w:rsidRPr="00B82EDE" w:rsidRDefault="003270E4" w:rsidP="00963C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81" w:type="dxa"/>
          </w:tcPr>
          <w:p w:rsidR="003270E4" w:rsidRPr="00B82EDE" w:rsidRDefault="003270E4" w:rsidP="00CD28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культури райдержадміністрації, </w:t>
            </w:r>
            <w:r w:rsidRPr="00CD282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</w:t>
            </w:r>
            <w:r w:rsidR="00CD28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комісії</w:t>
            </w:r>
          </w:p>
        </w:tc>
      </w:tr>
      <w:tr w:rsidR="00CD2822" w:rsidRPr="00B82EDE" w:rsidTr="00E27F5D">
        <w:tc>
          <w:tcPr>
            <w:tcW w:w="3338" w:type="dxa"/>
          </w:tcPr>
          <w:p w:rsidR="00CD2822" w:rsidRPr="00B82EDE" w:rsidRDefault="00CD2822" w:rsidP="00CD282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БІТІМЄРОВ</w:t>
            </w:r>
          </w:p>
          <w:p w:rsidR="00CD2822" w:rsidRPr="00B82EDE" w:rsidRDefault="00CD2822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B82E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Бібулатович</w:t>
            </w:r>
            <w:proofErr w:type="spellEnd"/>
            <w:r w:rsidRPr="00B82E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44" w:type="dxa"/>
          </w:tcPr>
          <w:p w:rsidR="00CD2822" w:rsidRPr="00B82EDE" w:rsidRDefault="00CD2822" w:rsidP="00963C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CD2822" w:rsidRPr="00B82EDE" w:rsidRDefault="00CD2822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головний спеціаліст відділу культури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B82E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райдержадміністрації,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CD2822" w:rsidRPr="00B82EDE" w:rsidTr="00511D72">
        <w:tc>
          <w:tcPr>
            <w:tcW w:w="9963" w:type="dxa"/>
            <w:gridSpan w:val="3"/>
          </w:tcPr>
          <w:p w:rsidR="00CD2822" w:rsidRPr="00B82EDE" w:rsidRDefault="00CD2822" w:rsidP="00CD282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ЧЛЕНИ КОМІСІЇ</w:t>
            </w:r>
          </w:p>
        </w:tc>
      </w:tr>
      <w:tr w:rsidR="00CB335D" w:rsidRPr="00B82EDE" w:rsidTr="00E27F5D">
        <w:tc>
          <w:tcPr>
            <w:tcW w:w="3338" w:type="dxa"/>
          </w:tcPr>
          <w:p w:rsidR="00CB335D" w:rsidRPr="00B82EDE" w:rsidRDefault="00CB335D" w:rsidP="0065738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БАБЕНКО</w:t>
            </w:r>
          </w:p>
          <w:p w:rsidR="00CB335D" w:rsidRPr="00B82EDE" w:rsidRDefault="00CB335D" w:rsidP="00657381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Вікторія Іванівна</w:t>
            </w:r>
          </w:p>
        </w:tc>
        <w:tc>
          <w:tcPr>
            <w:tcW w:w="544" w:type="dxa"/>
          </w:tcPr>
          <w:p w:rsidR="00CB335D" w:rsidRDefault="00CB335D" w:rsidP="006573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CB335D" w:rsidRPr="00B82EDE" w:rsidRDefault="00CB335D" w:rsidP="006573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завідуюча </w:t>
            </w:r>
            <w:proofErr w:type="spellStart"/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Марківським</w:t>
            </w:r>
            <w:proofErr w:type="spellEnd"/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історичним музеєм  </w:t>
            </w:r>
          </w:p>
          <w:p w:rsidR="00CB335D" w:rsidRPr="00B82EDE" w:rsidRDefault="00CB335D" w:rsidP="006573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B335D" w:rsidRPr="00B82EDE" w:rsidTr="00E27F5D">
        <w:tc>
          <w:tcPr>
            <w:tcW w:w="3338" w:type="dxa"/>
          </w:tcPr>
          <w:p w:rsidR="00CB335D" w:rsidRPr="00B82EDE" w:rsidRDefault="00CB335D" w:rsidP="00670EB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БАЗІКАЛО </w:t>
            </w:r>
          </w:p>
          <w:p w:rsidR="00CB335D" w:rsidRPr="00B82EDE" w:rsidRDefault="00CB335D" w:rsidP="00670EB6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544" w:type="dxa"/>
          </w:tcPr>
          <w:p w:rsidR="00CB335D" w:rsidRDefault="00CB335D" w:rsidP="00670E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CB335D" w:rsidRPr="00B82EDE" w:rsidRDefault="00CB335D" w:rsidP="00670EB6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головний спеціаліст відділу культури</w:t>
            </w:r>
          </w:p>
          <w:p w:rsidR="00CB335D" w:rsidRPr="00B82EDE" w:rsidRDefault="00CB335D" w:rsidP="00670EB6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райдержадміністрації</w:t>
            </w:r>
          </w:p>
        </w:tc>
      </w:tr>
      <w:tr w:rsidR="00CB335D" w:rsidRPr="00B82EDE" w:rsidTr="00E27F5D">
        <w:tc>
          <w:tcPr>
            <w:tcW w:w="3338" w:type="dxa"/>
          </w:tcPr>
          <w:p w:rsidR="00CB335D" w:rsidRPr="00B82EDE" w:rsidRDefault="00CB335D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КАЧМАРИК</w:t>
            </w:r>
          </w:p>
          <w:p w:rsidR="00CB335D" w:rsidRPr="00B82EDE" w:rsidRDefault="00CB335D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Григоровна</w:t>
            </w:r>
            <w:proofErr w:type="spellEnd"/>
          </w:p>
          <w:p w:rsidR="00CB335D" w:rsidRPr="00B82EDE" w:rsidRDefault="00CB335D" w:rsidP="00CD282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CB335D" w:rsidRDefault="00CB335D" w:rsidP="00963C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CB335D" w:rsidRPr="00B82EDE" w:rsidRDefault="00CB335D" w:rsidP="00CD282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містобудування, архітектури, житлово-комунального господарства та будівництва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райдержадміністрації</w:t>
            </w:r>
          </w:p>
        </w:tc>
      </w:tr>
      <w:tr w:rsidR="00CB335D" w:rsidRPr="00B82EDE" w:rsidTr="00E27F5D">
        <w:tc>
          <w:tcPr>
            <w:tcW w:w="3338" w:type="dxa"/>
          </w:tcPr>
          <w:p w:rsidR="00CB335D" w:rsidRPr="00B82EDE" w:rsidRDefault="00CB335D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КРИВОШЛИК</w:t>
            </w:r>
          </w:p>
          <w:p w:rsidR="00CB335D" w:rsidRPr="00B82EDE" w:rsidRDefault="00CB335D" w:rsidP="00CD282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Роман Миколайович</w:t>
            </w:r>
          </w:p>
          <w:p w:rsidR="00CB335D" w:rsidRPr="00B82EDE" w:rsidRDefault="00CB335D" w:rsidP="00CD282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</w:tcPr>
          <w:p w:rsidR="00CB335D" w:rsidRDefault="00CB335D" w:rsidP="00963C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81" w:type="dxa"/>
          </w:tcPr>
          <w:p w:rsidR="00CB335D" w:rsidRPr="00B82EDE" w:rsidRDefault="00CB335D" w:rsidP="00CD282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відділу у Марківському районі Головного управління </w:t>
            </w:r>
            <w:proofErr w:type="spellStart"/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82E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Луганській області (за згодою)</w:t>
            </w:r>
          </w:p>
        </w:tc>
      </w:tr>
    </w:tbl>
    <w:p w:rsidR="00CD2822" w:rsidRDefault="00CD2822" w:rsidP="00CD2822">
      <w:pPr>
        <w:spacing w:after="0"/>
        <w:ind w:left="-1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2822" w:rsidRPr="00B82EDE" w:rsidRDefault="00CD2822" w:rsidP="00CD2822">
      <w:pPr>
        <w:spacing w:after="0"/>
        <w:ind w:left="-108" w:firstLine="81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EDE">
        <w:rPr>
          <w:rFonts w:ascii="Times New Roman" w:hAnsi="Times New Roman"/>
          <w:b/>
          <w:sz w:val="28"/>
          <w:szCs w:val="28"/>
          <w:lang w:val="uk-UA"/>
        </w:rPr>
        <w:t>Примітка</w:t>
      </w:r>
      <w:r w:rsidRPr="00B82EDE">
        <w:rPr>
          <w:rFonts w:ascii="Times New Roman" w:hAnsi="Times New Roman"/>
          <w:sz w:val="28"/>
          <w:szCs w:val="28"/>
          <w:lang w:val="uk-UA"/>
        </w:rPr>
        <w:t>: також до роботи Комісії залучаються представники сільської, селищної ради, на території, якої розташовані об’єкти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270E4" w:rsidRDefault="003270E4" w:rsidP="00963C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2822" w:rsidRPr="00B82EDE" w:rsidRDefault="00CD2822" w:rsidP="00963C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0E4" w:rsidRPr="00B82EDE" w:rsidRDefault="00F178AD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>Керівник апарату</w:t>
      </w:r>
    </w:p>
    <w:p w:rsidR="00F178AD" w:rsidRPr="00B82EDE" w:rsidRDefault="00F178AD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>райдержадміністрації                                                         К.</w:t>
      </w:r>
      <w:r w:rsidR="00CD28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EDE">
        <w:rPr>
          <w:rFonts w:ascii="Times New Roman" w:hAnsi="Times New Roman"/>
          <w:sz w:val="28"/>
          <w:szCs w:val="28"/>
          <w:lang w:val="uk-UA"/>
        </w:rPr>
        <w:t>М.Тищенко</w:t>
      </w:r>
    </w:p>
    <w:p w:rsidR="003270E4" w:rsidRPr="00B82EDE" w:rsidRDefault="00B5136D" w:rsidP="00963CE9">
      <w:pPr>
        <w:tabs>
          <w:tab w:val="left" w:pos="21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ab/>
      </w:r>
    </w:p>
    <w:p w:rsidR="003270E4" w:rsidRPr="00B82EDE" w:rsidRDefault="003270E4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2ED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3270E4" w:rsidRPr="00B82EDE" w:rsidRDefault="003270E4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822" w:rsidRPr="00AC50D9" w:rsidRDefault="00CD2822" w:rsidP="00CD2822">
      <w:pPr>
        <w:spacing w:after="0"/>
        <w:ind w:left="2832" w:firstLine="708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ЗАТВЕРДЖЕНО</w:t>
      </w:r>
    </w:p>
    <w:p w:rsidR="00CD2822" w:rsidRPr="00AC50D9" w:rsidRDefault="00CD2822" w:rsidP="00CD2822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  <w:t>Розпорядження голови</w:t>
      </w:r>
    </w:p>
    <w:p w:rsidR="00CD2822" w:rsidRPr="00AC50D9" w:rsidRDefault="00CD2822" w:rsidP="00CD2822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ab/>
        <w:t>Марківської районної</w:t>
      </w:r>
    </w:p>
    <w:p w:rsidR="00CD2822" w:rsidRPr="00AC50D9" w:rsidRDefault="00CD2822" w:rsidP="00CD2822">
      <w:pPr>
        <w:widowControl w:val="0"/>
        <w:suppressAutoHyphens/>
        <w:autoSpaceDN w:val="0"/>
        <w:spacing w:after="0"/>
        <w:ind w:left="5040" w:firstLine="63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державної адміністрації</w:t>
      </w:r>
    </w:p>
    <w:p w:rsidR="00CD2822" w:rsidRPr="00AC50D9" w:rsidRDefault="00CD2822" w:rsidP="00CD2822">
      <w:pPr>
        <w:widowControl w:val="0"/>
        <w:suppressAutoHyphens/>
        <w:autoSpaceDN w:val="0"/>
        <w:spacing w:after="0"/>
        <w:ind w:left="5040" w:firstLine="63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0D9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Луганської області</w:t>
      </w:r>
    </w:p>
    <w:p w:rsidR="00CD2822" w:rsidRPr="00AC50D9" w:rsidRDefault="00CD2822" w:rsidP="00CD2822">
      <w:pPr>
        <w:spacing w:after="0"/>
        <w:ind w:left="4956" w:firstLine="708"/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</w:pPr>
      <w:r w:rsidRPr="00AC50D9">
        <w:rPr>
          <w:rFonts w:ascii="Times New Roman" w:hAnsi="Times New Roman"/>
          <w:kern w:val="28"/>
          <w:sz w:val="28"/>
          <w:szCs w:val="28"/>
          <w:lang w:val="uk-UA" w:eastAsia="ja-JP"/>
        </w:rPr>
        <w:t xml:space="preserve">від </w:t>
      </w:r>
      <w:r w:rsidRPr="00AC50D9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«</w:t>
      </w:r>
      <w:r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02</w:t>
      </w:r>
      <w:r w:rsidRPr="00AC50D9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 xml:space="preserve"> </w:t>
      </w:r>
      <w:r w:rsidRPr="00AC50D9">
        <w:rPr>
          <w:rFonts w:ascii="Times New Roman" w:hAnsi="Times New Roman"/>
          <w:i/>
          <w:kern w:val="28"/>
          <w:sz w:val="28"/>
          <w:szCs w:val="28"/>
          <w:lang w:val="uk-UA" w:eastAsia="ja-JP"/>
        </w:rPr>
        <w:t>»</w:t>
      </w:r>
      <w:r w:rsidRPr="00AC50D9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 xml:space="preserve"> </w:t>
      </w:r>
      <w:r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квітня</w:t>
      </w:r>
      <w:r w:rsidRPr="00AC50D9">
        <w:rPr>
          <w:rFonts w:ascii="Times New Roman" w:hAnsi="Times New Roman"/>
          <w:kern w:val="28"/>
          <w:sz w:val="28"/>
          <w:szCs w:val="28"/>
          <w:lang w:val="uk-UA" w:eastAsia="ja-JP"/>
        </w:rPr>
        <w:t xml:space="preserve"> 2018 р. № </w:t>
      </w:r>
      <w:r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101</w:t>
      </w:r>
    </w:p>
    <w:p w:rsidR="003270E4" w:rsidRPr="00B82EDE" w:rsidRDefault="003270E4" w:rsidP="00963C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0E4" w:rsidRPr="00CD2822" w:rsidRDefault="003270E4" w:rsidP="00963CE9">
      <w:pPr>
        <w:tabs>
          <w:tab w:val="left" w:pos="4005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D2822">
        <w:rPr>
          <w:rFonts w:ascii="Times New Roman" w:hAnsi="Times New Roman"/>
          <w:bCs/>
          <w:sz w:val="28"/>
          <w:szCs w:val="28"/>
          <w:lang w:val="uk-UA"/>
        </w:rPr>
        <w:t>ПОЛОЖЕННЯ</w:t>
      </w:r>
    </w:p>
    <w:p w:rsidR="00CD2822" w:rsidRDefault="003270E4" w:rsidP="00963CE9">
      <w:pPr>
        <w:spacing w:after="0"/>
        <w:ind w:left="-180" w:firstLine="180"/>
        <w:jc w:val="center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bCs/>
          <w:sz w:val="28"/>
          <w:szCs w:val="28"/>
          <w:lang w:val="uk-UA"/>
        </w:rPr>
        <w:t xml:space="preserve">про комісію </w:t>
      </w:r>
      <w:r w:rsidRPr="00CD2822">
        <w:rPr>
          <w:rFonts w:ascii="Times New Roman" w:hAnsi="Times New Roman"/>
          <w:sz w:val="28"/>
          <w:szCs w:val="28"/>
          <w:lang w:val="uk-UA"/>
        </w:rPr>
        <w:t xml:space="preserve">з проведення інвентаризації об’єктів культурної </w:t>
      </w:r>
    </w:p>
    <w:p w:rsidR="003270E4" w:rsidRPr="00CD2822" w:rsidRDefault="003270E4" w:rsidP="00963CE9">
      <w:pPr>
        <w:spacing w:after="0"/>
        <w:ind w:left="-180" w:firstLine="180"/>
        <w:jc w:val="center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>спадщини, що розташовані на території Марківського району</w:t>
      </w:r>
    </w:p>
    <w:p w:rsidR="003270E4" w:rsidRPr="00CD2822" w:rsidRDefault="003270E4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CD2822">
        <w:rPr>
          <w:rFonts w:ascii="Times New Roman" w:hAnsi="Times New Roman"/>
          <w:sz w:val="28"/>
          <w:szCs w:val="28"/>
          <w:lang w:val="uk-UA"/>
        </w:rPr>
        <w:t xml:space="preserve">Комісія по проведенню інвентаризації об’єктів культурної спадщини, що розташовані на території Марківського району 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(далі - Комісія) є консультативно-дорадчим органом, який створюється з метою </w:t>
      </w:r>
      <w:r w:rsidRPr="00CD2822">
        <w:rPr>
          <w:rFonts w:ascii="Times New Roman" w:hAnsi="Times New Roman"/>
          <w:sz w:val="28"/>
          <w:szCs w:val="28"/>
          <w:lang w:val="uk-UA"/>
        </w:rPr>
        <w:t>проведення інвентаризації об’єктів культурної спадщини, що розташовані на території Марківського району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2. У своїй діяльності </w:t>
      </w:r>
      <w:r w:rsidRPr="00CD2822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керується Конституцією та законами України, іншими нормативно-правовими актами та цим Положенням.</w:t>
      </w:r>
    </w:p>
    <w:p w:rsidR="003270E4" w:rsidRPr="00CD2822" w:rsidRDefault="003270E4" w:rsidP="00CB335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3. Основними принципами роботи К</w:t>
      </w:r>
      <w:r w:rsidRPr="00CD2822">
        <w:rPr>
          <w:rFonts w:ascii="Times New Roman" w:hAnsi="Times New Roman"/>
          <w:sz w:val="28"/>
          <w:szCs w:val="28"/>
          <w:lang w:val="uk-UA"/>
        </w:rPr>
        <w:t xml:space="preserve">омісії 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є: додержання вимог чинного законодавства; колегіальність у прийнятті рішень та їх обґрунтованість.</w:t>
      </w:r>
    </w:p>
    <w:p w:rsidR="003270E4" w:rsidRPr="00CD2822" w:rsidRDefault="003270E4" w:rsidP="00CB335D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 xml:space="preserve">4. Основним завданням Комісії є: </w:t>
      </w:r>
    </w:p>
    <w:p w:rsidR="003270E4" w:rsidRPr="00CD2822" w:rsidRDefault="00CB335D" w:rsidP="00CB335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270E4" w:rsidRPr="00CD2822">
        <w:rPr>
          <w:rFonts w:ascii="Times New Roman" w:hAnsi="Times New Roman"/>
          <w:sz w:val="28"/>
          <w:szCs w:val="28"/>
          <w:lang w:val="uk-UA"/>
        </w:rPr>
        <w:t>організація і проведення інвентаризації об’єктів культурної спадщини, що розташовані на території Марківського району</w:t>
      </w:r>
      <w:r w:rsidR="003270E4" w:rsidRPr="00CD282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270E4" w:rsidRPr="00CD2822" w:rsidRDefault="003270E4" w:rsidP="00CB335D">
      <w:pPr>
        <w:pStyle w:val="a4"/>
        <w:spacing w:after="0"/>
        <w:ind w:left="0" w:firstLine="709"/>
        <w:jc w:val="both"/>
        <w:rPr>
          <w:sz w:val="28"/>
          <w:szCs w:val="28"/>
          <w:lang w:val="uk-UA"/>
        </w:rPr>
      </w:pPr>
      <w:r w:rsidRPr="00CD2822">
        <w:rPr>
          <w:sz w:val="28"/>
          <w:szCs w:val="28"/>
          <w:lang w:val="uk-UA"/>
        </w:rPr>
        <w:t xml:space="preserve">5. </w:t>
      </w:r>
      <w:r w:rsidRPr="00CD2822">
        <w:rPr>
          <w:color w:val="000000"/>
          <w:sz w:val="28"/>
          <w:szCs w:val="28"/>
          <w:lang w:val="uk-UA"/>
        </w:rPr>
        <w:t>Комісія</w:t>
      </w:r>
      <w:r w:rsidRPr="00CD2822">
        <w:rPr>
          <w:sz w:val="28"/>
          <w:szCs w:val="28"/>
          <w:lang w:val="uk-UA"/>
        </w:rPr>
        <w:t xml:space="preserve"> відповідно до покладених на неї завдань:</w:t>
      </w: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 xml:space="preserve"> - здійснює огляд технічного стану об’єктів культурної спадщини, що розташовані на території Марківського району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 xml:space="preserve"> - вивчає стан заходів з охорони культурної спадщини об’єктів культурної спадщини, що розташовані на території Марківського району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 xml:space="preserve"> - здійснює фото фіксацію об’єктів культурної спадщини, що розташовані на території Маркі</w:t>
      </w:r>
      <w:r w:rsidR="00CB335D">
        <w:rPr>
          <w:rFonts w:ascii="Times New Roman" w:hAnsi="Times New Roman"/>
          <w:sz w:val="28"/>
          <w:szCs w:val="28"/>
          <w:lang w:val="uk-UA"/>
        </w:rPr>
        <w:t xml:space="preserve">вського </w:t>
      </w:r>
      <w:r w:rsidRPr="00CD2822">
        <w:rPr>
          <w:rFonts w:ascii="Times New Roman" w:hAnsi="Times New Roman"/>
          <w:sz w:val="28"/>
          <w:szCs w:val="28"/>
          <w:lang w:val="uk-UA"/>
        </w:rPr>
        <w:t>району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 xml:space="preserve"> - складає Акти технічного стану об’єктів культурної спадщини, що розташовані на території Марківського району;</w:t>
      </w:r>
    </w:p>
    <w:p w:rsidR="003270E4" w:rsidRPr="00CD2822" w:rsidRDefault="00CB335D" w:rsidP="00CB335D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0E4" w:rsidRPr="00CD2822">
        <w:rPr>
          <w:rFonts w:ascii="Times New Roman" w:hAnsi="Times New Roman"/>
          <w:sz w:val="28"/>
          <w:szCs w:val="28"/>
          <w:lang w:val="uk-UA"/>
        </w:rPr>
        <w:t>- інформує про результати діяльності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голову </w:t>
      </w:r>
      <w:r w:rsidR="003270E4" w:rsidRPr="00CD2822">
        <w:rPr>
          <w:rFonts w:ascii="Times New Roman" w:hAnsi="Times New Roman"/>
          <w:sz w:val="28"/>
          <w:szCs w:val="28"/>
          <w:lang w:val="uk-UA"/>
        </w:rPr>
        <w:t>райдержадміністрації;</w:t>
      </w:r>
    </w:p>
    <w:p w:rsidR="003270E4" w:rsidRPr="00CD2822" w:rsidRDefault="003270E4" w:rsidP="00CB335D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>- повідомляє правоохоронні органи у разі виявлення фактів порушень чинного законодавства;</w:t>
      </w:r>
    </w:p>
    <w:p w:rsidR="003270E4" w:rsidRPr="00CD2822" w:rsidRDefault="003270E4" w:rsidP="00CB335D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 xml:space="preserve">- готує відповідні 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висновки та інформацію для управління культури, національностей та релігій Луганської облдержадміністрації.</w:t>
      </w: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r w:rsidRPr="00CD2822">
        <w:rPr>
          <w:rFonts w:ascii="Times New Roman" w:hAnsi="Times New Roman"/>
          <w:sz w:val="28"/>
          <w:szCs w:val="28"/>
          <w:lang w:val="uk-UA"/>
        </w:rPr>
        <w:t>Для виконання покладених на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Комісію</w:t>
      </w:r>
      <w:r w:rsidRPr="00CD2822">
        <w:rPr>
          <w:rFonts w:ascii="Times New Roman" w:hAnsi="Times New Roman"/>
          <w:sz w:val="28"/>
          <w:szCs w:val="28"/>
          <w:lang w:val="uk-UA"/>
        </w:rPr>
        <w:t xml:space="preserve"> завдань їй надається право:</w:t>
      </w:r>
    </w:p>
    <w:p w:rsidR="003270E4" w:rsidRPr="00CD2822" w:rsidRDefault="003270E4" w:rsidP="00CB335D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одержувати в установленому порядку від місцевих органів виконавчої влади, органів </w:t>
      </w:r>
      <w:r w:rsidRPr="00CD2822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місцевого самоврядування, підприємств, установ та організацій інформацію, необхідну для виконання</w:t>
      </w:r>
      <w:r w:rsidRPr="00CD2822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покладених завдань;</w:t>
      </w:r>
    </w:p>
    <w:p w:rsidR="003270E4" w:rsidRPr="00CD2822" w:rsidRDefault="003270E4" w:rsidP="00CB335D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залучати для участі в роботі Комісії місцеві органи виконавчої влади, представників органів місцевого самоврядування, </w:t>
      </w:r>
      <w:r w:rsidRPr="00CD2822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підприємств, установ та організацій (за погодженням з їх керівниками);</w:t>
      </w:r>
    </w:p>
    <w:p w:rsidR="003270E4" w:rsidRPr="00CD2822" w:rsidRDefault="003270E4" w:rsidP="00CB335D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lastRenderedPageBreak/>
        <w:t xml:space="preserve">організовувати проведення нарад та інших заходів, </w:t>
      </w:r>
      <w:r w:rsidRPr="00CD2822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необхідних для виконання</w:t>
      </w:r>
      <w:r w:rsidRPr="00CD2822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покладених на Комісію завдань.</w:t>
      </w:r>
    </w:p>
    <w:p w:rsidR="003270E4" w:rsidRPr="00CD2822" w:rsidRDefault="003270E4" w:rsidP="00CB335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7. Склад Комісії затверджується розпорядженням голови районної державної адміністрації.</w:t>
      </w:r>
      <w:r w:rsidRPr="00CD2822">
        <w:rPr>
          <w:rFonts w:ascii="Times New Roman" w:hAnsi="Times New Roman"/>
          <w:sz w:val="28"/>
          <w:szCs w:val="28"/>
          <w:lang w:val="uk-UA"/>
        </w:rPr>
        <w:t xml:space="preserve"> Головою 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 </w:t>
      </w:r>
      <w:r w:rsidRPr="00CD2822">
        <w:rPr>
          <w:rFonts w:ascii="Times New Roman" w:hAnsi="Times New Roman"/>
          <w:sz w:val="28"/>
          <w:szCs w:val="28"/>
          <w:lang w:val="uk-UA"/>
        </w:rPr>
        <w:t xml:space="preserve">призначається заступник голови райдержадміністрації. У період відсутності голови Комісії </w:t>
      </w: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його обов’язки виконує заступник голови Комісії. Секретар Комісії забезпечує виконання доручень голови Комісії, несе відповідальність за підготовку документів для розгляду на засіданнях Комісії, здійснює оформлення протоколів, а також  інших документів, забезпечує зберігання документів та матеріалів, які пов'язані з проведенням засідань Комісії.</w:t>
      </w:r>
    </w:p>
    <w:p w:rsidR="003270E4" w:rsidRPr="00CD2822" w:rsidRDefault="00CB335D" w:rsidP="00CB335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8. Основною формою роботи</w:t>
      </w:r>
      <w:r w:rsidR="003270E4"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3270E4" w:rsidRPr="00CD2822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виїзд на територію сільської, селищної ради, де розташовані </w:t>
      </w:r>
      <w:r w:rsidR="003270E4" w:rsidRPr="00CD2822">
        <w:rPr>
          <w:rFonts w:ascii="Times New Roman" w:hAnsi="Times New Roman"/>
          <w:sz w:val="28"/>
          <w:szCs w:val="28"/>
          <w:lang w:val="uk-UA"/>
        </w:rPr>
        <w:t>об’єкти культурної спадщини</w:t>
      </w:r>
      <w:r w:rsidR="003270E4" w:rsidRPr="00CD2822">
        <w:rPr>
          <w:rFonts w:ascii="Times New Roman" w:hAnsi="Times New Roman"/>
          <w:color w:val="000000"/>
          <w:sz w:val="28"/>
          <w:szCs w:val="28"/>
          <w:lang w:val="uk-UA"/>
        </w:rPr>
        <w:t>. Про час і місце виїзду її члени інформуються завчасно. Повідомлення здійснюється секретарем Комісії телефонограмою або в інший спосіб.</w:t>
      </w:r>
    </w:p>
    <w:p w:rsidR="003270E4" w:rsidRPr="00CD2822" w:rsidRDefault="003270E4" w:rsidP="00CB335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color w:val="000000"/>
          <w:sz w:val="28"/>
          <w:szCs w:val="28"/>
          <w:lang w:val="uk-UA"/>
        </w:rPr>
        <w:t>9. Результати інвентаризації оформлюються заключним Актом</w:t>
      </w:r>
      <w:r w:rsidRPr="00CD2822">
        <w:rPr>
          <w:rFonts w:ascii="Times New Roman" w:hAnsi="Times New Roman"/>
          <w:sz w:val="28"/>
          <w:szCs w:val="28"/>
          <w:lang w:val="uk-UA"/>
        </w:rPr>
        <w:t xml:space="preserve"> та надаються на розгляд голови райдержадміністрації.</w:t>
      </w: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0E4" w:rsidRPr="00CD2822" w:rsidRDefault="003270E4" w:rsidP="00CB33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36D" w:rsidRPr="00CD2822" w:rsidRDefault="00B5136D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>Керівник апарату</w:t>
      </w:r>
    </w:p>
    <w:p w:rsidR="00B5136D" w:rsidRPr="00CD2822" w:rsidRDefault="00B5136D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 xml:space="preserve">райдержадміністрації                              </w:t>
      </w:r>
      <w:r w:rsidR="00CB335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CD2822">
        <w:rPr>
          <w:rFonts w:ascii="Times New Roman" w:hAnsi="Times New Roman"/>
          <w:sz w:val="28"/>
          <w:szCs w:val="28"/>
          <w:lang w:val="uk-UA"/>
        </w:rPr>
        <w:t>К.</w:t>
      </w:r>
      <w:r w:rsidR="00CB33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2822">
        <w:rPr>
          <w:rFonts w:ascii="Times New Roman" w:hAnsi="Times New Roman"/>
          <w:sz w:val="28"/>
          <w:szCs w:val="28"/>
          <w:lang w:val="uk-UA"/>
        </w:rPr>
        <w:t>М.</w:t>
      </w:r>
      <w:r w:rsidR="00CB335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D2822">
        <w:rPr>
          <w:rFonts w:ascii="Times New Roman" w:hAnsi="Times New Roman"/>
          <w:sz w:val="28"/>
          <w:szCs w:val="28"/>
          <w:lang w:val="uk-UA"/>
        </w:rPr>
        <w:t>Тищенко</w:t>
      </w:r>
    </w:p>
    <w:p w:rsidR="00B5136D" w:rsidRPr="00CD2822" w:rsidRDefault="00B5136D" w:rsidP="00963CE9">
      <w:pPr>
        <w:tabs>
          <w:tab w:val="left" w:pos="21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D2822">
        <w:rPr>
          <w:rFonts w:ascii="Times New Roman" w:hAnsi="Times New Roman"/>
          <w:sz w:val="28"/>
          <w:szCs w:val="28"/>
          <w:lang w:val="uk-UA"/>
        </w:rPr>
        <w:tab/>
      </w:r>
    </w:p>
    <w:p w:rsidR="003270E4" w:rsidRPr="00CD2822" w:rsidRDefault="003270E4" w:rsidP="00963C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270E4" w:rsidRPr="00CD2822" w:rsidSect="00963CE9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8AABFE"/>
    <w:lvl w:ilvl="0">
      <w:numFmt w:val="bullet"/>
      <w:lvlText w:val="*"/>
      <w:lvlJc w:val="left"/>
    </w:lvl>
  </w:abstractNum>
  <w:abstractNum w:abstractNumId="1">
    <w:nsid w:val="2A497E98"/>
    <w:multiLevelType w:val="hybridMultilevel"/>
    <w:tmpl w:val="8D9653F2"/>
    <w:lvl w:ilvl="0" w:tplc="DAD6D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C91749"/>
    <w:multiLevelType w:val="hybridMultilevel"/>
    <w:tmpl w:val="1AB4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DFA"/>
    <w:rsid w:val="000236C3"/>
    <w:rsid w:val="00096E18"/>
    <w:rsid w:val="000D0A47"/>
    <w:rsid w:val="001504AB"/>
    <w:rsid w:val="001C6150"/>
    <w:rsid w:val="001D23D4"/>
    <w:rsid w:val="001E17F2"/>
    <w:rsid w:val="001E6FF0"/>
    <w:rsid w:val="001F1F80"/>
    <w:rsid w:val="00203274"/>
    <w:rsid w:val="002076DF"/>
    <w:rsid w:val="00296372"/>
    <w:rsid w:val="002A2684"/>
    <w:rsid w:val="002A7957"/>
    <w:rsid w:val="002A7CCE"/>
    <w:rsid w:val="003270E4"/>
    <w:rsid w:val="00377208"/>
    <w:rsid w:val="003C0AB1"/>
    <w:rsid w:val="003C4EEB"/>
    <w:rsid w:val="00405FE7"/>
    <w:rsid w:val="00411AC8"/>
    <w:rsid w:val="00414D77"/>
    <w:rsid w:val="00417DFA"/>
    <w:rsid w:val="00445975"/>
    <w:rsid w:val="004E401C"/>
    <w:rsid w:val="005326A4"/>
    <w:rsid w:val="005645EF"/>
    <w:rsid w:val="0057049E"/>
    <w:rsid w:val="00604EDA"/>
    <w:rsid w:val="00682C09"/>
    <w:rsid w:val="006974FA"/>
    <w:rsid w:val="006A27FF"/>
    <w:rsid w:val="006D5E99"/>
    <w:rsid w:val="00734218"/>
    <w:rsid w:val="00736565"/>
    <w:rsid w:val="00797B93"/>
    <w:rsid w:val="007E2EAB"/>
    <w:rsid w:val="0088500E"/>
    <w:rsid w:val="008D79A3"/>
    <w:rsid w:val="0090291D"/>
    <w:rsid w:val="00963CE9"/>
    <w:rsid w:val="009712FC"/>
    <w:rsid w:val="0098678F"/>
    <w:rsid w:val="009B5599"/>
    <w:rsid w:val="00A037A0"/>
    <w:rsid w:val="00A507A2"/>
    <w:rsid w:val="00A73F71"/>
    <w:rsid w:val="00B17772"/>
    <w:rsid w:val="00B5136D"/>
    <w:rsid w:val="00B75376"/>
    <w:rsid w:val="00B82EDE"/>
    <w:rsid w:val="00BB1347"/>
    <w:rsid w:val="00BE4566"/>
    <w:rsid w:val="00BF1066"/>
    <w:rsid w:val="00BF34D1"/>
    <w:rsid w:val="00C3530E"/>
    <w:rsid w:val="00C83962"/>
    <w:rsid w:val="00CB335D"/>
    <w:rsid w:val="00CB33E8"/>
    <w:rsid w:val="00CD2822"/>
    <w:rsid w:val="00D032DB"/>
    <w:rsid w:val="00D11992"/>
    <w:rsid w:val="00D96151"/>
    <w:rsid w:val="00E14F30"/>
    <w:rsid w:val="00E27F5D"/>
    <w:rsid w:val="00E55192"/>
    <w:rsid w:val="00EC09DC"/>
    <w:rsid w:val="00EC3946"/>
    <w:rsid w:val="00EE660D"/>
    <w:rsid w:val="00EF2CF3"/>
    <w:rsid w:val="00EF456E"/>
    <w:rsid w:val="00EF625A"/>
    <w:rsid w:val="00F178AD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D4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1504AB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AB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3">
    <w:name w:val="List Paragraph"/>
    <w:basedOn w:val="a"/>
    <w:uiPriority w:val="99"/>
    <w:qFormat/>
    <w:rsid w:val="0020327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504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1504AB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504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50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504AB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Знак Знак1"/>
    <w:basedOn w:val="a"/>
    <w:uiPriority w:val="99"/>
    <w:rsid w:val="001504AB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 Знак Знак"/>
    <w:basedOn w:val="a"/>
    <w:uiPriority w:val="99"/>
    <w:rsid w:val="00E27F5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88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8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F885-68C3-432C-8333-1751621F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4266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36</cp:revision>
  <cp:lastPrinted>2018-03-20T11:40:00Z</cp:lastPrinted>
  <dcterms:created xsi:type="dcterms:W3CDTF">2018-03-12T06:00:00Z</dcterms:created>
  <dcterms:modified xsi:type="dcterms:W3CDTF">2018-04-03T10:43:00Z</dcterms:modified>
</cp:coreProperties>
</file>