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8C" w:rsidRDefault="005C7961" w:rsidP="002E4A04">
      <w:pPr>
        <w:framePr w:h="1190" w:hRule="exact" w:hSpace="10080" w:vSpace="58" w:wrap="notBeside" w:vAnchor="text" w:hAnchor="page" w:x="5782" w:y="-141"/>
        <w:contextualSpacing/>
        <w:rPr>
          <w:rFonts w:ascii="Courier New" w:hAnsi="Courier New"/>
          <w:lang w:val="uk-UA"/>
        </w:rPr>
      </w:pPr>
      <w:r w:rsidRPr="0010610E">
        <w:rPr>
          <w:b/>
        </w:rPr>
        <w:object w:dxaOrig="3795" w:dyaOrig="3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.6pt" o:ole="">
            <v:imagedata r:id="rId8" o:title=""/>
          </v:shape>
          <o:OLEObject Type="Embed" ProgID="PBrush" ShapeID="_x0000_i1025" DrawAspect="Content" ObjectID="_1590558021" r:id="rId9"/>
        </w:object>
      </w:r>
    </w:p>
    <w:p w:rsidR="002E4A04" w:rsidRDefault="002E4A04" w:rsidP="00AB235F">
      <w:pPr>
        <w:pStyle w:val="1"/>
        <w:contextualSpacing/>
        <w:rPr>
          <w:b/>
          <w:spacing w:val="-18"/>
          <w:sz w:val="32"/>
          <w:szCs w:val="32"/>
        </w:rPr>
      </w:pPr>
    </w:p>
    <w:p w:rsidR="0047618C" w:rsidRPr="00323166" w:rsidRDefault="0047618C" w:rsidP="00AB235F">
      <w:pPr>
        <w:pStyle w:val="1"/>
        <w:contextualSpacing/>
        <w:rPr>
          <w:b/>
          <w:sz w:val="32"/>
          <w:szCs w:val="32"/>
        </w:rPr>
      </w:pPr>
      <w:r w:rsidRPr="00323166">
        <w:rPr>
          <w:b/>
          <w:spacing w:val="-18"/>
          <w:sz w:val="32"/>
          <w:szCs w:val="32"/>
        </w:rPr>
        <w:t>БІЛОВОДСЬКА РАЙОННА ДЕРЖАВНА АДМІНІСТРАЦІЯ ЛУГАНСЬКОЇ ОБЛАСТІ</w:t>
      </w:r>
    </w:p>
    <w:p w:rsidR="0047618C" w:rsidRPr="00D17BBB" w:rsidRDefault="0047618C" w:rsidP="00AB235F">
      <w:pPr>
        <w:shd w:val="clear" w:color="auto" w:fill="FFFFFF"/>
        <w:spacing w:before="216" w:line="360" w:lineRule="auto"/>
        <w:ind w:right="10"/>
        <w:contextualSpacing/>
        <w:jc w:val="center"/>
        <w:rPr>
          <w:b/>
          <w:color w:val="000000"/>
          <w:spacing w:val="-19"/>
          <w:sz w:val="28"/>
          <w:szCs w:val="28"/>
          <w:lang w:val="uk-UA"/>
        </w:rPr>
      </w:pPr>
      <w:r>
        <w:rPr>
          <w:b/>
          <w:color w:val="000000"/>
          <w:spacing w:val="-19"/>
          <w:sz w:val="37"/>
          <w:szCs w:val="37"/>
        </w:rPr>
        <w:t>РОЗПОРЯДЖЕННЯ</w:t>
      </w:r>
    </w:p>
    <w:p w:rsidR="0047618C" w:rsidRDefault="0047618C" w:rsidP="00AB235F">
      <w:pPr>
        <w:shd w:val="clear" w:color="auto" w:fill="FFFFFF"/>
        <w:spacing w:before="216" w:line="360" w:lineRule="auto"/>
        <w:ind w:right="1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голови районної державної адміністрації</w:t>
      </w:r>
    </w:p>
    <w:p w:rsidR="0047618C" w:rsidRDefault="0047618C" w:rsidP="00AB235F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7618C" w:rsidRPr="0086075C" w:rsidRDefault="002E4A04" w:rsidP="00AB235F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червня</w:t>
      </w:r>
      <w:r w:rsidR="005C7961">
        <w:rPr>
          <w:sz w:val="28"/>
          <w:szCs w:val="28"/>
          <w:lang w:val="uk-UA"/>
        </w:rPr>
        <w:t xml:space="preserve"> </w:t>
      </w:r>
      <w:r w:rsidR="0047618C" w:rsidRPr="00C62CF7">
        <w:rPr>
          <w:sz w:val="28"/>
          <w:szCs w:val="28"/>
          <w:lang w:val="uk-UA"/>
        </w:rPr>
        <w:t>201</w:t>
      </w:r>
      <w:r w:rsidR="005C7961">
        <w:rPr>
          <w:sz w:val="28"/>
          <w:szCs w:val="28"/>
          <w:lang w:val="uk-UA"/>
        </w:rPr>
        <w:t>8</w:t>
      </w:r>
      <w:r w:rsidR="00C62CF7" w:rsidRPr="00C62CF7">
        <w:rPr>
          <w:sz w:val="28"/>
          <w:szCs w:val="28"/>
          <w:lang w:val="uk-UA"/>
        </w:rPr>
        <w:t xml:space="preserve"> р.         </w:t>
      </w:r>
      <w:r w:rsidR="009C42D1">
        <w:rPr>
          <w:sz w:val="28"/>
          <w:szCs w:val="28"/>
          <w:lang w:val="uk-UA"/>
        </w:rPr>
        <w:tab/>
      </w:r>
      <w:r w:rsidR="00C62CF7" w:rsidRPr="00C62CF7">
        <w:rPr>
          <w:sz w:val="28"/>
          <w:szCs w:val="28"/>
          <w:lang w:val="uk-UA"/>
        </w:rPr>
        <w:t xml:space="preserve"> </w:t>
      </w:r>
      <w:r w:rsidR="0047618C" w:rsidRPr="00C62CF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47618C" w:rsidRPr="00C62CF7">
        <w:rPr>
          <w:sz w:val="28"/>
          <w:szCs w:val="28"/>
          <w:lang w:val="uk-UA"/>
        </w:rPr>
        <w:t xml:space="preserve"> смт.Біловод</w:t>
      </w:r>
      <w:r w:rsidR="00C62CF7" w:rsidRPr="00C62CF7">
        <w:rPr>
          <w:sz w:val="28"/>
          <w:szCs w:val="28"/>
          <w:lang w:val="uk-UA"/>
        </w:rPr>
        <w:t xml:space="preserve">ськ                     </w:t>
      </w:r>
      <w:r w:rsidR="0047618C" w:rsidRPr="00C62CF7">
        <w:rPr>
          <w:sz w:val="28"/>
          <w:szCs w:val="28"/>
          <w:lang w:val="uk-UA"/>
        </w:rPr>
        <w:t xml:space="preserve">  </w:t>
      </w:r>
      <w:r w:rsidR="0047618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</w:t>
      </w:r>
      <w:r w:rsidR="0047618C" w:rsidRPr="00C62CF7">
        <w:rPr>
          <w:sz w:val="28"/>
          <w:szCs w:val="28"/>
          <w:lang w:val="uk-UA"/>
        </w:rPr>
        <w:t xml:space="preserve">  </w:t>
      </w:r>
      <w:r w:rsidR="0047618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114</w:t>
      </w:r>
      <w:r w:rsidR="0047618C" w:rsidRPr="00C62CF7">
        <w:rPr>
          <w:sz w:val="28"/>
          <w:szCs w:val="28"/>
          <w:lang w:val="uk-UA"/>
        </w:rPr>
        <w:t xml:space="preserve">                             </w:t>
      </w:r>
    </w:p>
    <w:p w:rsidR="0047618C" w:rsidRPr="0086075C" w:rsidRDefault="0047618C" w:rsidP="00AB235F">
      <w:pPr>
        <w:contextualSpacing/>
        <w:rPr>
          <w:sz w:val="28"/>
          <w:szCs w:val="28"/>
          <w:lang w:val="uk-UA"/>
        </w:rPr>
      </w:pPr>
    </w:p>
    <w:p w:rsidR="002A3705" w:rsidRPr="005C7961" w:rsidRDefault="0052074F" w:rsidP="003239D7">
      <w:pPr>
        <w:pStyle w:val="a3"/>
        <w:tabs>
          <w:tab w:val="left" w:pos="2835"/>
          <w:tab w:val="left" w:pos="3402"/>
        </w:tabs>
        <w:ind w:right="5387"/>
        <w:jc w:val="both"/>
        <w:rPr>
          <w:lang w:val="ru-RU"/>
        </w:rPr>
      </w:pPr>
      <w:r w:rsidRPr="0052074F">
        <w:rPr>
          <w:bCs/>
          <w:szCs w:val="26"/>
        </w:rPr>
        <w:t>Про</w:t>
      </w:r>
      <w:r w:rsidR="005C7961">
        <w:rPr>
          <w:bCs/>
          <w:szCs w:val="26"/>
        </w:rPr>
        <w:t xml:space="preserve"> </w:t>
      </w:r>
      <w:r w:rsidR="003239D7">
        <w:t xml:space="preserve">створення комісії з перегляду нормативно-правових </w:t>
      </w:r>
      <w:r w:rsidR="00BC50DD">
        <w:t>актів райдержадміністрації</w:t>
      </w:r>
      <w:r w:rsidR="005C7961" w:rsidRPr="005C7961">
        <w:rPr>
          <w:lang w:val="ru-RU"/>
        </w:rPr>
        <w:t xml:space="preserve"> </w:t>
      </w:r>
    </w:p>
    <w:p w:rsidR="00822EAF" w:rsidRDefault="00822EAF" w:rsidP="002A3705">
      <w:pPr>
        <w:widowControl/>
        <w:autoSpaceDE/>
        <w:autoSpaceDN/>
        <w:adjustRightInd/>
        <w:contextualSpacing/>
        <w:rPr>
          <w:sz w:val="28"/>
          <w:szCs w:val="26"/>
          <w:lang w:val="uk-UA"/>
        </w:rPr>
      </w:pPr>
    </w:p>
    <w:p w:rsidR="00382C17" w:rsidRDefault="00382C17" w:rsidP="002A3705">
      <w:pPr>
        <w:widowControl/>
        <w:autoSpaceDE/>
        <w:autoSpaceDN/>
        <w:adjustRightInd/>
        <w:contextualSpacing/>
        <w:rPr>
          <w:sz w:val="28"/>
          <w:szCs w:val="26"/>
          <w:lang w:val="uk-UA"/>
        </w:rPr>
      </w:pPr>
    </w:p>
    <w:p w:rsidR="0052074F" w:rsidRDefault="00BC50DD" w:rsidP="002E4A04">
      <w:pPr>
        <w:pStyle w:val="a5"/>
        <w:ind w:left="0" w:firstLine="709"/>
        <w:jc w:val="both"/>
        <w:rPr>
          <w:sz w:val="28"/>
          <w:shd w:val="clear" w:color="auto" w:fill="FFFFFF"/>
          <w:lang w:val="uk-UA"/>
        </w:rPr>
      </w:pPr>
      <w:r>
        <w:rPr>
          <w:sz w:val="28"/>
          <w:lang w:val="uk-UA"/>
        </w:rPr>
        <w:t>Відповідно до статті 6, пункту 1 статті 25, пункту 9 статті 39, статті 41 Закону України «Про місцеві державні адміністрації», Указу Президента України від 03 жовтня 1992 року №</w:t>
      </w:r>
      <w:r w:rsidR="00CB083D">
        <w:rPr>
          <w:sz w:val="28"/>
          <w:lang w:val="uk-UA"/>
        </w:rPr>
        <w:t xml:space="preserve"> 493 «Про державну реєстрацію нормативно-правових актів міністерств та інших органів виконавчої влади», постанови Кабінету  Міністрів України від 28 грудня 1992 року № 731 «Про затвердження Положення про державну реєстрацію нормативно-правових актів міністерств та інших органів виконавчої влади» та з метою приведення нормативно-правових актів райдержадміністрації у відповідність з Конституцією та законами України, іншими актами законодавства</w:t>
      </w:r>
      <w:r w:rsidR="008B12D4">
        <w:rPr>
          <w:sz w:val="28"/>
          <w:lang w:val="uk-UA"/>
        </w:rPr>
        <w:t xml:space="preserve"> та </w:t>
      </w:r>
      <w:r w:rsidR="008B12D4" w:rsidRPr="00AB5410">
        <w:rPr>
          <w:sz w:val="28"/>
          <w:shd w:val="clear" w:color="auto" w:fill="FFFFFF"/>
          <w:lang w:val="uk-UA"/>
        </w:rPr>
        <w:t>належної організації роботи по забезпеченню постійного перегляду виданих нормативно-правових актів райдержадміністрації</w:t>
      </w:r>
      <w:r w:rsidR="008B12D4">
        <w:rPr>
          <w:sz w:val="28"/>
          <w:shd w:val="clear" w:color="auto" w:fill="FFFFFF"/>
          <w:lang w:val="uk-UA"/>
        </w:rPr>
        <w:t>:</w:t>
      </w:r>
    </w:p>
    <w:p w:rsidR="006D53B7" w:rsidRDefault="006D53B7" w:rsidP="00267D6F">
      <w:pPr>
        <w:pStyle w:val="a5"/>
        <w:ind w:left="0" w:firstLine="851"/>
        <w:jc w:val="both"/>
        <w:rPr>
          <w:sz w:val="28"/>
          <w:shd w:val="clear" w:color="auto" w:fill="FFFFFF"/>
          <w:lang w:val="uk-UA"/>
        </w:rPr>
      </w:pPr>
    </w:p>
    <w:p w:rsidR="006D53B7" w:rsidRPr="00EF5D2A" w:rsidRDefault="006D53B7" w:rsidP="002E4A04">
      <w:pPr>
        <w:pStyle w:val="a5"/>
        <w:widowControl w:val="0"/>
        <w:numPr>
          <w:ilvl w:val="0"/>
          <w:numId w:val="9"/>
        </w:numPr>
        <w:tabs>
          <w:tab w:val="left" w:pos="1344"/>
        </w:tabs>
        <w:autoSpaceDE w:val="0"/>
        <w:autoSpaceDN w:val="0"/>
        <w:ind w:left="0" w:right="-1" w:firstLine="709"/>
        <w:jc w:val="both"/>
        <w:rPr>
          <w:sz w:val="28"/>
          <w:szCs w:val="28"/>
          <w:lang w:val="uk-UA"/>
        </w:rPr>
      </w:pPr>
      <w:r w:rsidRPr="00EF5D2A">
        <w:rPr>
          <w:sz w:val="28"/>
          <w:szCs w:val="28"/>
          <w:lang w:val="uk-UA"/>
        </w:rPr>
        <w:t xml:space="preserve">Створити комісію з перегляду нормативно-правових актів </w:t>
      </w:r>
      <w:r w:rsidR="00EF5D2A" w:rsidRPr="00EF5D2A">
        <w:rPr>
          <w:sz w:val="28"/>
          <w:szCs w:val="28"/>
          <w:lang w:val="uk-UA"/>
        </w:rPr>
        <w:t xml:space="preserve">Біловодської районної державної адміністрації </w:t>
      </w:r>
      <w:r w:rsidRPr="00EF5D2A">
        <w:rPr>
          <w:sz w:val="28"/>
          <w:szCs w:val="28"/>
          <w:lang w:val="uk-UA"/>
        </w:rPr>
        <w:t>та затвердити її</w:t>
      </w:r>
      <w:r w:rsidRPr="00EF5D2A">
        <w:rPr>
          <w:spacing w:val="-2"/>
          <w:sz w:val="28"/>
          <w:szCs w:val="28"/>
          <w:lang w:val="uk-UA"/>
        </w:rPr>
        <w:t xml:space="preserve"> </w:t>
      </w:r>
      <w:r w:rsidRPr="00EF5D2A">
        <w:rPr>
          <w:sz w:val="28"/>
          <w:szCs w:val="28"/>
          <w:lang w:val="uk-UA"/>
        </w:rPr>
        <w:t>склад</w:t>
      </w:r>
      <w:r w:rsidRPr="00430EFC">
        <w:rPr>
          <w:sz w:val="28"/>
          <w:szCs w:val="28"/>
          <w:lang w:val="uk-UA"/>
        </w:rPr>
        <w:t xml:space="preserve"> </w:t>
      </w:r>
      <w:r w:rsidRPr="00EF5D2A">
        <w:rPr>
          <w:sz w:val="28"/>
          <w:szCs w:val="28"/>
          <w:lang w:val="uk-UA"/>
        </w:rPr>
        <w:t>(додається).</w:t>
      </w:r>
    </w:p>
    <w:p w:rsidR="006D53B7" w:rsidRPr="00430EFC" w:rsidRDefault="006D53B7" w:rsidP="006D53B7">
      <w:pPr>
        <w:pStyle w:val="a3"/>
      </w:pPr>
    </w:p>
    <w:p w:rsidR="006D53B7" w:rsidRPr="002E4A04" w:rsidRDefault="006D53B7" w:rsidP="002E4A04">
      <w:pPr>
        <w:pStyle w:val="a5"/>
        <w:widowControl w:val="0"/>
        <w:numPr>
          <w:ilvl w:val="0"/>
          <w:numId w:val="9"/>
        </w:numPr>
        <w:tabs>
          <w:tab w:val="left" w:pos="1526"/>
        </w:tabs>
        <w:autoSpaceDE w:val="0"/>
        <w:autoSpaceDN w:val="0"/>
        <w:ind w:left="0" w:right="-1" w:firstLine="709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Затвердити Положення про комісію з перегляду нормативно-правових актів</w:t>
      </w:r>
      <w:r w:rsidRPr="002E4A04">
        <w:rPr>
          <w:spacing w:val="1"/>
          <w:sz w:val="28"/>
          <w:szCs w:val="28"/>
          <w:lang w:val="uk-UA"/>
        </w:rPr>
        <w:t xml:space="preserve"> </w:t>
      </w:r>
      <w:r w:rsidRPr="002E4A04">
        <w:rPr>
          <w:sz w:val="28"/>
          <w:szCs w:val="28"/>
          <w:lang w:val="uk-UA"/>
        </w:rPr>
        <w:t>(додається).</w:t>
      </w:r>
    </w:p>
    <w:p w:rsidR="006D53B7" w:rsidRPr="002E4A04" w:rsidRDefault="006D53B7" w:rsidP="006D53B7">
      <w:pPr>
        <w:pStyle w:val="a3"/>
      </w:pPr>
    </w:p>
    <w:p w:rsidR="006D53B7" w:rsidRPr="002E4A04" w:rsidRDefault="006D53B7" w:rsidP="002E4A04">
      <w:pPr>
        <w:pStyle w:val="a5"/>
        <w:widowControl w:val="0"/>
        <w:numPr>
          <w:ilvl w:val="0"/>
          <w:numId w:val="9"/>
        </w:numPr>
        <w:tabs>
          <w:tab w:val="left" w:pos="1576"/>
        </w:tabs>
        <w:autoSpaceDE w:val="0"/>
        <w:autoSpaceDN w:val="0"/>
        <w:spacing w:before="1"/>
        <w:ind w:left="0" w:right="-1" w:firstLine="709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Затвердити графік роботи комісії </w:t>
      </w:r>
      <w:r w:rsidR="009267CD" w:rsidRPr="002E4A04">
        <w:rPr>
          <w:sz w:val="28"/>
          <w:szCs w:val="28"/>
          <w:lang w:val="uk-UA"/>
        </w:rPr>
        <w:t>з</w:t>
      </w:r>
      <w:r w:rsidRPr="002E4A04">
        <w:rPr>
          <w:sz w:val="28"/>
          <w:szCs w:val="28"/>
          <w:lang w:val="uk-UA"/>
        </w:rPr>
        <w:t xml:space="preserve"> перегляду нормативно-правових актів</w:t>
      </w:r>
      <w:r w:rsidRPr="002E4A04">
        <w:rPr>
          <w:spacing w:val="1"/>
          <w:sz w:val="28"/>
          <w:szCs w:val="28"/>
          <w:lang w:val="uk-UA"/>
        </w:rPr>
        <w:t xml:space="preserve"> </w:t>
      </w:r>
      <w:r w:rsidRPr="002E4A04">
        <w:rPr>
          <w:sz w:val="28"/>
          <w:szCs w:val="28"/>
          <w:lang w:val="uk-UA"/>
        </w:rPr>
        <w:t>(додається).</w:t>
      </w:r>
    </w:p>
    <w:p w:rsidR="00EF5D2A" w:rsidRPr="002E4A04" w:rsidRDefault="00EF5D2A" w:rsidP="00EF5D2A">
      <w:pPr>
        <w:pStyle w:val="a5"/>
        <w:rPr>
          <w:sz w:val="28"/>
          <w:szCs w:val="28"/>
          <w:lang w:val="uk-UA"/>
        </w:rPr>
      </w:pPr>
    </w:p>
    <w:p w:rsidR="00EF5D2A" w:rsidRPr="002E4A04" w:rsidRDefault="00EF5D2A" w:rsidP="002E4A04">
      <w:pPr>
        <w:pStyle w:val="a5"/>
        <w:widowControl w:val="0"/>
        <w:numPr>
          <w:ilvl w:val="0"/>
          <w:numId w:val="9"/>
        </w:numPr>
        <w:tabs>
          <w:tab w:val="left" w:pos="1576"/>
        </w:tabs>
        <w:autoSpaceDE w:val="0"/>
        <w:autoSpaceDN w:val="0"/>
        <w:spacing w:before="1"/>
        <w:ind w:left="0" w:right="-1" w:firstLine="72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Затвердити Порядок перегляду нормативно-правових актів Біловодської районної державної адміністрації (додається).</w:t>
      </w:r>
    </w:p>
    <w:p w:rsidR="006D53B7" w:rsidRPr="002E4A04" w:rsidRDefault="006D53B7" w:rsidP="006D53B7">
      <w:pPr>
        <w:pStyle w:val="a3"/>
        <w:spacing w:before="10"/>
      </w:pPr>
    </w:p>
    <w:p w:rsidR="00EF5D2A" w:rsidRDefault="009267CD" w:rsidP="002E4A04">
      <w:pPr>
        <w:pStyle w:val="a5"/>
        <w:widowControl w:val="0"/>
        <w:numPr>
          <w:ilvl w:val="0"/>
          <w:numId w:val="9"/>
        </w:numPr>
        <w:tabs>
          <w:tab w:val="left" w:pos="1367"/>
        </w:tabs>
        <w:autoSpaceDE w:val="0"/>
        <w:autoSpaceDN w:val="0"/>
        <w:ind w:left="0" w:right="-1" w:firstLine="709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Затвердити</w:t>
      </w:r>
      <w:r w:rsidR="006D53B7" w:rsidRPr="002E4A04">
        <w:rPr>
          <w:sz w:val="28"/>
          <w:szCs w:val="28"/>
          <w:lang w:val="uk-UA"/>
        </w:rPr>
        <w:t xml:space="preserve"> відповідальних осіб за розробку нормативно- правових актів у структурних підрозділах</w:t>
      </w:r>
      <w:r w:rsidR="006D53B7" w:rsidRPr="002E4A04">
        <w:rPr>
          <w:spacing w:val="2"/>
          <w:sz w:val="28"/>
          <w:szCs w:val="28"/>
          <w:lang w:val="uk-UA"/>
        </w:rPr>
        <w:t xml:space="preserve"> </w:t>
      </w:r>
      <w:r w:rsidR="006D53B7" w:rsidRPr="002E4A04">
        <w:rPr>
          <w:sz w:val="28"/>
          <w:szCs w:val="28"/>
          <w:lang w:val="uk-UA"/>
        </w:rPr>
        <w:t>(додається).</w:t>
      </w:r>
    </w:p>
    <w:p w:rsidR="002E4A04" w:rsidRPr="002E4A04" w:rsidRDefault="002E4A04" w:rsidP="002E4A04">
      <w:pPr>
        <w:pStyle w:val="a5"/>
        <w:rPr>
          <w:sz w:val="28"/>
          <w:szCs w:val="28"/>
          <w:lang w:val="uk-UA"/>
        </w:rPr>
      </w:pPr>
    </w:p>
    <w:p w:rsidR="002E4A04" w:rsidRDefault="002E4A04" w:rsidP="002E4A04">
      <w:pPr>
        <w:tabs>
          <w:tab w:val="left" w:pos="1367"/>
        </w:tabs>
        <w:ind w:right="-1"/>
        <w:jc w:val="both"/>
        <w:rPr>
          <w:sz w:val="28"/>
          <w:szCs w:val="28"/>
          <w:lang w:val="uk-UA"/>
        </w:rPr>
      </w:pPr>
    </w:p>
    <w:p w:rsidR="002E4A04" w:rsidRPr="002E4A04" w:rsidRDefault="002E4A04" w:rsidP="002E4A04">
      <w:pPr>
        <w:tabs>
          <w:tab w:val="left" w:pos="1367"/>
        </w:tabs>
        <w:ind w:right="-1"/>
        <w:jc w:val="both"/>
        <w:rPr>
          <w:sz w:val="28"/>
          <w:szCs w:val="28"/>
          <w:lang w:val="uk-UA"/>
        </w:rPr>
      </w:pPr>
    </w:p>
    <w:p w:rsidR="00EF5D2A" w:rsidRPr="002E4A04" w:rsidRDefault="00EF5D2A" w:rsidP="00EF5D2A">
      <w:pPr>
        <w:pStyle w:val="a5"/>
        <w:rPr>
          <w:sz w:val="28"/>
          <w:szCs w:val="28"/>
          <w:lang w:val="uk-UA"/>
        </w:rPr>
      </w:pPr>
    </w:p>
    <w:p w:rsidR="004D7EB0" w:rsidRPr="002E4A04" w:rsidRDefault="009D2E31" w:rsidP="0014719B">
      <w:pPr>
        <w:pStyle w:val="a5"/>
        <w:widowControl w:val="0"/>
        <w:numPr>
          <w:ilvl w:val="0"/>
          <w:numId w:val="9"/>
        </w:numPr>
        <w:tabs>
          <w:tab w:val="left" w:pos="1367"/>
        </w:tabs>
        <w:autoSpaceDE w:val="0"/>
        <w:autoSpaceDN w:val="0"/>
        <w:ind w:left="0" w:right="750" w:firstLine="709"/>
        <w:jc w:val="both"/>
        <w:rPr>
          <w:sz w:val="28"/>
          <w:szCs w:val="28"/>
          <w:lang w:val="uk-UA"/>
        </w:rPr>
      </w:pPr>
      <w:bookmarkStart w:id="0" w:name="top"/>
      <w:r w:rsidRPr="002E4A04">
        <w:rPr>
          <w:color w:val="000000"/>
          <w:sz w:val="28"/>
          <w:szCs w:val="28"/>
          <w:shd w:val="clear" w:color="auto" w:fill="FFFFFF"/>
          <w:lang w:val="uk-UA"/>
        </w:rPr>
        <w:t>Керівникам структурних п</w:t>
      </w:r>
      <w:r w:rsidR="00242CA6" w:rsidRPr="002E4A04">
        <w:rPr>
          <w:color w:val="000000"/>
          <w:sz w:val="28"/>
          <w:szCs w:val="28"/>
          <w:shd w:val="clear" w:color="auto" w:fill="FFFFFF"/>
          <w:lang w:val="uk-UA"/>
        </w:rPr>
        <w:t>ідрозділів райдержадміністрації:</w:t>
      </w:r>
    </w:p>
    <w:bookmarkEnd w:id="0"/>
    <w:p w:rsidR="009D2E31" w:rsidRPr="002E4A04" w:rsidRDefault="002E4A04" w:rsidP="0014719B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EF5D2A" w:rsidRPr="002E4A0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239D7" w:rsidRPr="002E4A04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242CA6" w:rsidRPr="002E4A04">
        <w:rPr>
          <w:color w:val="000000"/>
          <w:sz w:val="28"/>
          <w:szCs w:val="28"/>
          <w:lang w:val="uk-UA"/>
        </w:rPr>
        <w:t>изначити посадових осіб (спеціалістів), відповідальних за підготовку та перегляд нормативно-правових актів у структурному підрозділі</w:t>
      </w:r>
      <w:r w:rsidR="00382C17" w:rsidRPr="002E4A04">
        <w:rPr>
          <w:color w:val="000000"/>
          <w:sz w:val="28"/>
          <w:szCs w:val="28"/>
          <w:lang w:val="uk-UA"/>
        </w:rPr>
        <w:t xml:space="preserve"> та повідомити про призначених осіб головного спеціаліста, юрисконсульта райдержадміністрації </w:t>
      </w:r>
      <w:r w:rsidR="009267CD" w:rsidRPr="002E4A04">
        <w:rPr>
          <w:color w:val="000000"/>
          <w:sz w:val="28"/>
          <w:szCs w:val="28"/>
          <w:lang w:val="uk-UA"/>
        </w:rPr>
        <w:t>Орденка</w:t>
      </w:r>
      <w:r w:rsidR="005B4A0B" w:rsidRPr="002E4A04">
        <w:rPr>
          <w:color w:val="000000"/>
          <w:sz w:val="28"/>
          <w:szCs w:val="28"/>
          <w:lang w:val="uk-UA"/>
        </w:rPr>
        <w:t xml:space="preserve"> М.С.</w:t>
      </w:r>
      <w:r w:rsidR="00242CA6" w:rsidRPr="002E4A04">
        <w:rPr>
          <w:color w:val="000000"/>
          <w:sz w:val="28"/>
          <w:szCs w:val="28"/>
          <w:lang w:val="uk-UA"/>
        </w:rPr>
        <w:t>;</w:t>
      </w:r>
    </w:p>
    <w:p w:rsidR="00242CA6" w:rsidRPr="002E4A04" w:rsidRDefault="002E4A04" w:rsidP="0014719B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EF5D2A" w:rsidRPr="002E4A04">
        <w:rPr>
          <w:color w:val="000000"/>
          <w:sz w:val="28"/>
          <w:szCs w:val="28"/>
          <w:lang w:val="uk-UA"/>
        </w:rPr>
        <w:t xml:space="preserve"> </w:t>
      </w:r>
      <w:r w:rsidR="00242CA6" w:rsidRPr="002E4A04">
        <w:rPr>
          <w:color w:val="000000"/>
          <w:sz w:val="28"/>
          <w:szCs w:val="28"/>
          <w:shd w:val="clear" w:color="auto" w:fill="FFFFFF"/>
          <w:lang w:val="uk-UA"/>
        </w:rPr>
        <w:t>забезпечити подання комісії пропозицій щодо перегляду нормативно-правових актів райдержадміністрації</w:t>
      </w:r>
      <w:r w:rsidR="009267CD" w:rsidRPr="002E4A04">
        <w:rPr>
          <w:color w:val="000000"/>
          <w:sz w:val="28"/>
          <w:szCs w:val="28"/>
          <w:shd w:val="clear" w:color="auto" w:fill="FFFFFF"/>
          <w:lang w:val="uk-UA"/>
        </w:rPr>
        <w:t xml:space="preserve"> до 5 числа останнього місяця кварталу</w:t>
      </w:r>
      <w:r w:rsidR="00242CA6" w:rsidRPr="002E4A04">
        <w:rPr>
          <w:color w:val="000000"/>
          <w:sz w:val="28"/>
          <w:szCs w:val="28"/>
          <w:shd w:val="clear" w:color="auto" w:fill="FFFFFF"/>
          <w:lang w:val="uk-UA"/>
        </w:rPr>
        <w:t xml:space="preserve"> з метою приведення їх у відповідність із Конституцією України та іншими актами законодавства України.</w:t>
      </w:r>
    </w:p>
    <w:p w:rsidR="00EF5D2A" w:rsidRPr="002E4A04" w:rsidRDefault="00EF5D2A" w:rsidP="00EF5D2A">
      <w:pPr>
        <w:pStyle w:val="a5"/>
        <w:rPr>
          <w:color w:val="000000"/>
          <w:sz w:val="28"/>
          <w:szCs w:val="28"/>
          <w:lang w:val="uk-UA"/>
        </w:rPr>
      </w:pPr>
    </w:p>
    <w:p w:rsidR="0098235A" w:rsidRPr="002E4A04" w:rsidRDefault="00EF5D2A" w:rsidP="0014719B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E4A04">
        <w:rPr>
          <w:lang w:val="uk-UA"/>
        </w:rPr>
        <w:t xml:space="preserve"> </w:t>
      </w:r>
      <w:r w:rsidR="0098235A" w:rsidRPr="002E4A04">
        <w:rPr>
          <w:sz w:val="28"/>
          <w:szCs w:val="28"/>
          <w:lang w:val="uk-UA"/>
        </w:rPr>
        <w:t>Розпорядження голови Біловодської районної державної адміністрації від</w:t>
      </w:r>
      <w:r w:rsidR="009267CD" w:rsidRPr="002E4A04">
        <w:rPr>
          <w:sz w:val="28"/>
          <w:szCs w:val="28"/>
          <w:lang w:val="uk-UA"/>
        </w:rPr>
        <w:t xml:space="preserve"> 17.08.2017 року</w:t>
      </w:r>
      <w:r w:rsidR="0098235A" w:rsidRPr="002E4A04">
        <w:rPr>
          <w:sz w:val="28"/>
          <w:szCs w:val="28"/>
          <w:lang w:val="uk-UA"/>
        </w:rPr>
        <w:t xml:space="preserve"> </w:t>
      </w:r>
      <w:r w:rsidR="009267CD" w:rsidRPr="002E4A04">
        <w:rPr>
          <w:sz w:val="28"/>
          <w:szCs w:val="28"/>
          <w:lang w:val="uk-UA"/>
        </w:rPr>
        <w:t xml:space="preserve">№ 182 </w:t>
      </w:r>
      <w:r w:rsidR="0098235A" w:rsidRPr="002E4A04">
        <w:rPr>
          <w:sz w:val="28"/>
          <w:szCs w:val="28"/>
          <w:lang w:val="uk-UA"/>
        </w:rPr>
        <w:t>Про створення комісії з перегляду нормативно-правових актів райдержадміністрації, рахувати таким, що втратило чинність.</w:t>
      </w:r>
      <w:r w:rsidRPr="002E4A04">
        <w:rPr>
          <w:sz w:val="28"/>
          <w:szCs w:val="28"/>
          <w:lang w:val="uk-UA"/>
        </w:rPr>
        <w:t xml:space="preserve"> </w:t>
      </w:r>
    </w:p>
    <w:p w:rsidR="00EF5D2A" w:rsidRPr="002E4A04" w:rsidRDefault="00EF5D2A" w:rsidP="00EF5D2A">
      <w:pPr>
        <w:pStyle w:val="a5"/>
        <w:rPr>
          <w:color w:val="000000"/>
          <w:sz w:val="28"/>
          <w:szCs w:val="28"/>
          <w:lang w:val="uk-UA"/>
        </w:rPr>
      </w:pPr>
    </w:p>
    <w:p w:rsidR="0052074F" w:rsidRPr="002E4A04" w:rsidRDefault="0052074F" w:rsidP="0014719B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Контроль за виконанням цього</w:t>
      </w:r>
      <w:r w:rsidRPr="002E4A04">
        <w:rPr>
          <w:rFonts w:cs="Courier New"/>
          <w:sz w:val="28"/>
          <w:szCs w:val="28"/>
          <w:lang w:val="uk-UA"/>
        </w:rPr>
        <w:t xml:space="preserve"> розпорядження </w:t>
      </w:r>
      <w:r w:rsidR="00AB235F" w:rsidRPr="002E4A04">
        <w:rPr>
          <w:rFonts w:cs="Courier New"/>
          <w:sz w:val="28"/>
          <w:szCs w:val="28"/>
          <w:lang w:val="uk-UA"/>
        </w:rPr>
        <w:t xml:space="preserve">покласти на </w:t>
      </w:r>
      <w:r w:rsidR="006D53B7" w:rsidRPr="002E4A04">
        <w:rPr>
          <w:rFonts w:cs="Courier New"/>
          <w:sz w:val="28"/>
          <w:szCs w:val="28"/>
          <w:lang w:val="uk-UA"/>
        </w:rPr>
        <w:t xml:space="preserve">керівника апарату </w:t>
      </w:r>
      <w:r w:rsidR="00AB235F" w:rsidRPr="002E4A04">
        <w:rPr>
          <w:rFonts w:cs="Courier New"/>
          <w:sz w:val="28"/>
          <w:szCs w:val="28"/>
          <w:lang w:val="uk-UA"/>
        </w:rPr>
        <w:t xml:space="preserve">райдержадміністрації </w:t>
      </w:r>
      <w:r w:rsidR="005B4A0B" w:rsidRPr="002E4A04">
        <w:rPr>
          <w:rFonts w:cs="Courier New"/>
          <w:sz w:val="28"/>
          <w:szCs w:val="28"/>
          <w:lang w:val="uk-UA"/>
        </w:rPr>
        <w:t>Будовську Н.В.</w:t>
      </w:r>
      <w:r w:rsidR="00AB235F" w:rsidRPr="002E4A04">
        <w:rPr>
          <w:rFonts w:cs="Courier New"/>
          <w:sz w:val="28"/>
          <w:szCs w:val="28"/>
          <w:lang w:val="uk-UA"/>
        </w:rPr>
        <w:t xml:space="preserve"> </w:t>
      </w:r>
    </w:p>
    <w:p w:rsidR="00954BE6" w:rsidRPr="002E4A04" w:rsidRDefault="00954BE6" w:rsidP="00954BE6">
      <w:pPr>
        <w:pStyle w:val="a3"/>
        <w:ind w:right="-1"/>
        <w:jc w:val="both"/>
      </w:pPr>
    </w:p>
    <w:p w:rsidR="005B4A0B" w:rsidRPr="002E4A04" w:rsidRDefault="00B97746" w:rsidP="00B97746">
      <w:pPr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Перший заступник голови</w:t>
      </w:r>
      <w:r w:rsidR="009267CD" w:rsidRPr="002E4A04">
        <w:rPr>
          <w:bCs/>
          <w:iCs/>
          <w:color w:val="000000"/>
          <w:sz w:val="28"/>
          <w:szCs w:val="28"/>
          <w:lang w:val="uk-UA"/>
        </w:rPr>
        <w:t>,</w:t>
      </w:r>
    </w:p>
    <w:p w:rsidR="005C748E" w:rsidRPr="002E4A04" w:rsidRDefault="009267CD" w:rsidP="005B4A0B">
      <w:pPr>
        <w:contextualSpacing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в</w:t>
      </w:r>
      <w:r w:rsidR="005B4A0B" w:rsidRPr="002E4A04">
        <w:rPr>
          <w:bCs/>
          <w:iCs/>
          <w:color w:val="000000"/>
          <w:sz w:val="28"/>
          <w:szCs w:val="28"/>
          <w:lang w:val="uk-UA"/>
        </w:rPr>
        <w:t xml:space="preserve">.о. голови </w:t>
      </w:r>
      <w:r w:rsidR="005C748E" w:rsidRPr="002E4A04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B4A0B" w:rsidRPr="002E4A04">
        <w:rPr>
          <w:bCs/>
          <w:iCs/>
          <w:color w:val="000000"/>
          <w:sz w:val="28"/>
          <w:szCs w:val="28"/>
          <w:lang w:val="uk-UA"/>
        </w:rPr>
        <w:t xml:space="preserve">районної </w:t>
      </w:r>
    </w:p>
    <w:p w:rsidR="005B4A0B" w:rsidRPr="002E4A04" w:rsidRDefault="005B4A0B" w:rsidP="005C748E">
      <w:pPr>
        <w:contextualSpacing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держадміністрації</w:t>
      </w:r>
      <w:r w:rsidRPr="002E4A04">
        <w:rPr>
          <w:bCs/>
          <w:iCs/>
          <w:color w:val="000000"/>
          <w:sz w:val="28"/>
          <w:szCs w:val="28"/>
          <w:lang w:val="uk-UA"/>
        </w:rPr>
        <w:tab/>
      </w:r>
      <w:r w:rsidRPr="002E4A04">
        <w:rPr>
          <w:bCs/>
          <w:iCs/>
          <w:color w:val="000000"/>
          <w:sz w:val="28"/>
          <w:szCs w:val="28"/>
          <w:lang w:val="uk-UA"/>
        </w:rPr>
        <w:tab/>
      </w:r>
      <w:r w:rsidRPr="002E4A04">
        <w:rPr>
          <w:bCs/>
          <w:iCs/>
          <w:color w:val="000000"/>
          <w:sz w:val="28"/>
          <w:szCs w:val="28"/>
          <w:lang w:val="uk-UA"/>
        </w:rPr>
        <w:tab/>
      </w:r>
      <w:r w:rsidRPr="002E4A04">
        <w:rPr>
          <w:bCs/>
          <w:iCs/>
          <w:color w:val="000000"/>
          <w:sz w:val="28"/>
          <w:szCs w:val="28"/>
          <w:lang w:val="uk-UA"/>
        </w:rPr>
        <w:tab/>
      </w:r>
      <w:r w:rsidR="005C748E" w:rsidRPr="002E4A04">
        <w:rPr>
          <w:bCs/>
          <w:iCs/>
          <w:color w:val="000000"/>
          <w:sz w:val="28"/>
          <w:szCs w:val="28"/>
          <w:lang w:val="uk-UA"/>
        </w:rPr>
        <w:tab/>
      </w:r>
      <w:r w:rsidR="005C748E" w:rsidRPr="002E4A04">
        <w:rPr>
          <w:bCs/>
          <w:iCs/>
          <w:color w:val="000000"/>
          <w:sz w:val="28"/>
          <w:szCs w:val="28"/>
          <w:lang w:val="uk-UA"/>
        </w:rPr>
        <w:tab/>
      </w:r>
      <w:r w:rsidRPr="002E4A04">
        <w:rPr>
          <w:bCs/>
          <w:iCs/>
          <w:color w:val="000000"/>
          <w:sz w:val="28"/>
          <w:szCs w:val="28"/>
          <w:lang w:val="uk-UA"/>
        </w:rPr>
        <w:tab/>
      </w:r>
      <w:r w:rsidR="002E4A04">
        <w:rPr>
          <w:bCs/>
          <w:iCs/>
          <w:color w:val="000000"/>
          <w:sz w:val="28"/>
          <w:szCs w:val="28"/>
          <w:lang w:val="uk-UA"/>
        </w:rPr>
        <w:t xml:space="preserve">        </w:t>
      </w:r>
      <w:r w:rsidRPr="002E4A04">
        <w:rPr>
          <w:bCs/>
          <w:iCs/>
          <w:color w:val="000000"/>
          <w:sz w:val="28"/>
          <w:szCs w:val="28"/>
          <w:lang w:val="uk-UA"/>
        </w:rPr>
        <w:t>В.О.</w:t>
      </w:r>
      <w:r w:rsidR="002E4A04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2E4A04">
        <w:rPr>
          <w:bCs/>
          <w:iCs/>
          <w:color w:val="000000"/>
          <w:sz w:val="28"/>
          <w:szCs w:val="28"/>
          <w:lang w:val="uk-UA"/>
        </w:rPr>
        <w:t>М</w:t>
      </w:r>
      <w:r w:rsidR="002E4A04">
        <w:rPr>
          <w:bCs/>
          <w:iCs/>
          <w:color w:val="000000"/>
          <w:sz w:val="28"/>
          <w:szCs w:val="28"/>
          <w:lang w:val="uk-UA"/>
        </w:rPr>
        <w:t>УРАТОВ</w:t>
      </w: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4A0B" w:rsidRPr="002E4A04" w:rsidRDefault="005B4A0B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EF5D2A" w:rsidRPr="002E4A04" w:rsidRDefault="00EF5D2A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4E0AC6" w:rsidRPr="002E4A04" w:rsidRDefault="00242CA6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ЗАТВЕРДЖЕНО</w:t>
      </w:r>
    </w:p>
    <w:p w:rsidR="00242CA6" w:rsidRPr="002E4A04" w:rsidRDefault="00242CA6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Розпорядження голови </w:t>
      </w:r>
    </w:p>
    <w:p w:rsidR="00242CA6" w:rsidRPr="002E4A04" w:rsidRDefault="00242CA6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державної </w:t>
      </w:r>
    </w:p>
    <w:p w:rsidR="00242CA6" w:rsidRPr="002E4A04" w:rsidRDefault="00242CA6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адміністрації</w:t>
      </w:r>
    </w:p>
    <w:p w:rsidR="00242CA6" w:rsidRPr="002E4A04" w:rsidRDefault="002E4A04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06 червня </w:t>
      </w:r>
      <w:r w:rsidR="00242CA6" w:rsidRPr="002E4A04">
        <w:rPr>
          <w:bCs/>
          <w:iCs/>
          <w:color w:val="000000"/>
          <w:sz w:val="28"/>
          <w:szCs w:val="28"/>
          <w:lang w:val="uk-UA"/>
        </w:rPr>
        <w:t>201</w:t>
      </w:r>
      <w:r w:rsidR="005B4A0B" w:rsidRPr="002E4A04">
        <w:rPr>
          <w:bCs/>
          <w:iCs/>
          <w:color w:val="000000"/>
          <w:sz w:val="28"/>
          <w:szCs w:val="28"/>
          <w:lang w:val="uk-UA"/>
        </w:rPr>
        <w:t>8</w:t>
      </w:r>
      <w:r>
        <w:rPr>
          <w:bCs/>
          <w:iCs/>
          <w:color w:val="000000"/>
          <w:sz w:val="28"/>
          <w:szCs w:val="28"/>
          <w:lang w:val="uk-UA"/>
        </w:rPr>
        <w:t xml:space="preserve"> р.</w:t>
      </w:r>
      <w:r w:rsidR="00242CA6" w:rsidRPr="002E4A04">
        <w:rPr>
          <w:bCs/>
          <w:iCs/>
          <w:color w:val="000000"/>
          <w:sz w:val="28"/>
          <w:szCs w:val="28"/>
          <w:lang w:val="uk-UA"/>
        </w:rPr>
        <w:t xml:space="preserve"> №</w:t>
      </w:r>
      <w:r>
        <w:rPr>
          <w:bCs/>
          <w:iCs/>
          <w:color w:val="000000"/>
          <w:sz w:val="28"/>
          <w:szCs w:val="28"/>
          <w:lang w:val="uk-UA"/>
        </w:rPr>
        <w:t xml:space="preserve"> 114</w:t>
      </w:r>
    </w:p>
    <w:p w:rsidR="00242CA6" w:rsidRPr="002E4A04" w:rsidRDefault="00242CA6" w:rsidP="00242CA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242CA6" w:rsidRPr="002E4A04" w:rsidRDefault="00242CA6" w:rsidP="00242CA6">
      <w:pPr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242CA6" w:rsidRPr="002E4A04" w:rsidRDefault="00242CA6" w:rsidP="00242CA6">
      <w:pPr>
        <w:contextualSpacing/>
        <w:jc w:val="center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Склад </w:t>
      </w:r>
    </w:p>
    <w:p w:rsidR="00242CA6" w:rsidRPr="002E4A04" w:rsidRDefault="00242CA6" w:rsidP="00242CA6">
      <w:pPr>
        <w:contextualSpacing/>
        <w:jc w:val="center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комісії з перегляду нормативно-правових актів </w:t>
      </w:r>
    </w:p>
    <w:p w:rsidR="00242CA6" w:rsidRPr="002E4A04" w:rsidRDefault="00AE152B" w:rsidP="00242CA6">
      <w:pPr>
        <w:contextualSpacing/>
        <w:jc w:val="center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Біловодської </w:t>
      </w:r>
      <w:r w:rsidR="00242CA6" w:rsidRPr="002E4A04">
        <w:rPr>
          <w:bCs/>
          <w:iCs/>
          <w:color w:val="000000"/>
          <w:sz w:val="28"/>
          <w:szCs w:val="28"/>
          <w:lang w:val="uk-UA"/>
        </w:rPr>
        <w:t>рай</w:t>
      </w:r>
      <w:r w:rsidRPr="002E4A04">
        <w:rPr>
          <w:bCs/>
          <w:iCs/>
          <w:color w:val="000000"/>
          <w:sz w:val="28"/>
          <w:szCs w:val="28"/>
          <w:lang w:val="uk-UA"/>
        </w:rPr>
        <w:t xml:space="preserve">онної </w:t>
      </w:r>
      <w:r w:rsidR="00242CA6" w:rsidRPr="002E4A04">
        <w:rPr>
          <w:bCs/>
          <w:iCs/>
          <w:color w:val="000000"/>
          <w:sz w:val="28"/>
          <w:szCs w:val="28"/>
          <w:lang w:val="uk-UA"/>
        </w:rPr>
        <w:t>держ</w:t>
      </w:r>
      <w:r w:rsidRPr="002E4A04">
        <w:rPr>
          <w:bCs/>
          <w:iCs/>
          <w:color w:val="000000"/>
          <w:sz w:val="28"/>
          <w:szCs w:val="28"/>
          <w:lang w:val="uk-UA"/>
        </w:rPr>
        <w:t xml:space="preserve">авної </w:t>
      </w:r>
      <w:r w:rsidR="00242CA6" w:rsidRPr="002E4A04">
        <w:rPr>
          <w:bCs/>
          <w:iCs/>
          <w:color w:val="000000"/>
          <w:sz w:val="28"/>
          <w:szCs w:val="28"/>
          <w:lang w:val="uk-UA"/>
        </w:rPr>
        <w:t>адміністрації</w:t>
      </w:r>
    </w:p>
    <w:p w:rsidR="00242CA6" w:rsidRPr="002E4A04" w:rsidRDefault="00242CA6" w:rsidP="00242CA6">
      <w:pPr>
        <w:contextualSpacing/>
        <w:jc w:val="center"/>
        <w:rPr>
          <w:bCs/>
          <w:iCs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219"/>
        <w:gridCol w:w="5495"/>
      </w:tblGrid>
      <w:tr w:rsidR="00242CA6" w:rsidRPr="002E4A04" w:rsidTr="002E4A04">
        <w:tc>
          <w:tcPr>
            <w:tcW w:w="4219" w:type="dxa"/>
          </w:tcPr>
          <w:p w:rsidR="00242CA6" w:rsidRPr="002E4A04" w:rsidRDefault="00A30FBC" w:rsidP="00E233C1">
            <w:pPr>
              <w:tabs>
                <w:tab w:val="left" w:pos="6804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Будовська Наталі</w:t>
            </w:r>
            <w:r w:rsidR="005B4A0B" w:rsidRPr="002E4A04">
              <w:rPr>
                <w:sz w:val="28"/>
                <w:szCs w:val="28"/>
                <w:lang w:val="uk-UA"/>
              </w:rPr>
              <w:t>я Вікторівна</w:t>
            </w:r>
          </w:p>
        </w:tc>
        <w:tc>
          <w:tcPr>
            <w:tcW w:w="5495" w:type="dxa"/>
          </w:tcPr>
          <w:p w:rsidR="00242CA6" w:rsidRPr="002E4A04" w:rsidRDefault="005B4A0B" w:rsidP="00E233C1">
            <w:pPr>
              <w:tabs>
                <w:tab w:val="left" w:pos="6804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Керівник апарату</w:t>
            </w:r>
            <w:r w:rsidR="00242CA6" w:rsidRPr="002E4A04">
              <w:rPr>
                <w:sz w:val="28"/>
                <w:szCs w:val="28"/>
                <w:lang w:val="uk-UA"/>
              </w:rPr>
              <w:t xml:space="preserve"> районної державно</w:t>
            </w:r>
            <w:r w:rsidR="009267CD" w:rsidRPr="002E4A04">
              <w:rPr>
                <w:sz w:val="28"/>
                <w:szCs w:val="28"/>
                <w:lang w:val="uk-UA"/>
              </w:rPr>
              <w:t>ї адміністрації, голова комісії.</w:t>
            </w:r>
          </w:p>
          <w:p w:rsidR="00242CA6" w:rsidRPr="002E4A04" w:rsidRDefault="00242CA6" w:rsidP="00E233C1">
            <w:pPr>
              <w:tabs>
                <w:tab w:val="left" w:pos="6804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2CA6" w:rsidRPr="002E4A04" w:rsidTr="002E4A04">
        <w:tc>
          <w:tcPr>
            <w:tcW w:w="4219" w:type="dxa"/>
          </w:tcPr>
          <w:p w:rsidR="00242CA6" w:rsidRPr="002E4A04" w:rsidRDefault="005B4A0B" w:rsidP="00E233C1">
            <w:pPr>
              <w:tabs>
                <w:tab w:val="left" w:pos="6804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Орденко Максим Сергійович</w:t>
            </w:r>
          </w:p>
        </w:tc>
        <w:tc>
          <w:tcPr>
            <w:tcW w:w="5495" w:type="dxa"/>
          </w:tcPr>
          <w:p w:rsidR="00242CA6" w:rsidRPr="002E4A04" w:rsidRDefault="00242CA6" w:rsidP="00E233C1">
            <w:pPr>
              <w:tabs>
                <w:tab w:val="left" w:pos="6804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 xml:space="preserve">головний спеціаліст, юрисконсульт районної державної </w:t>
            </w:r>
            <w:r w:rsidR="009267CD" w:rsidRPr="002E4A04">
              <w:rPr>
                <w:sz w:val="28"/>
                <w:szCs w:val="28"/>
                <w:lang w:val="uk-UA"/>
              </w:rPr>
              <w:t>адміністрації, секретар комісії.</w:t>
            </w:r>
          </w:p>
          <w:p w:rsidR="00242CA6" w:rsidRPr="002E4A04" w:rsidRDefault="00242CA6" w:rsidP="00E233C1">
            <w:pPr>
              <w:tabs>
                <w:tab w:val="left" w:pos="6804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42CA6" w:rsidRPr="002E4A04" w:rsidTr="002E4A04">
        <w:tc>
          <w:tcPr>
            <w:tcW w:w="9714" w:type="dxa"/>
            <w:gridSpan w:val="2"/>
          </w:tcPr>
          <w:p w:rsidR="002E4A04" w:rsidRDefault="002E4A04" w:rsidP="002E4A04">
            <w:pPr>
              <w:contextualSpacing/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  <w:p w:rsidR="005B2537" w:rsidRDefault="00242CA6" w:rsidP="002E4A04">
            <w:pPr>
              <w:contextualSpacing/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Члени комісії:</w:t>
            </w:r>
          </w:p>
          <w:p w:rsidR="002E4A04" w:rsidRPr="002E4A04" w:rsidRDefault="002E4A04" w:rsidP="002E4A04">
            <w:pPr>
              <w:contextualSpacing/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242CA6" w:rsidRPr="002E4A04" w:rsidTr="002E4A04">
        <w:tc>
          <w:tcPr>
            <w:tcW w:w="4219" w:type="dxa"/>
          </w:tcPr>
          <w:p w:rsidR="00161CAD" w:rsidRPr="002E4A04" w:rsidRDefault="00161CAD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Кузніченко </w:t>
            </w:r>
          </w:p>
          <w:p w:rsidR="00242CA6" w:rsidRPr="002E4A04" w:rsidRDefault="00161CAD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5495" w:type="dxa"/>
          </w:tcPr>
          <w:p w:rsidR="00382C17" w:rsidRPr="002E4A04" w:rsidRDefault="005B2537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н</w:t>
            </w:r>
            <w:r w:rsidR="00161CAD"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ачальник управління соціального захисту населення районної державної адміністрації;</w:t>
            </w:r>
          </w:p>
          <w:p w:rsidR="00161CAD" w:rsidRPr="002E4A04" w:rsidRDefault="00161CAD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161CAD" w:rsidRPr="002E4A04" w:rsidTr="002E4A04">
        <w:tc>
          <w:tcPr>
            <w:tcW w:w="4219" w:type="dxa"/>
          </w:tcPr>
          <w:p w:rsidR="00161CAD" w:rsidRPr="002E4A04" w:rsidRDefault="005B4A0B" w:rsidP="00E233C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E4A04">
              <w:rPr>
                <w:rFonts w:eastAsia="Calibri"/>
                <w:sz w:val="28"/>
                <w:szCs w:val="28"/>
                <w:lang w:val="uk-UA" w:eastAsia="en-US"/>
              </w:rPr>
              <w:t>Гаврилюк Ольга Яківна</w:t>
            </w:r>
          </w:p>
        </w:tc>
        <w:tc>
          <w:tcPr>
            <w:tcW w:w="5495" w:type="dxa"/>
          </w:tcPr>
          <w:p w:rsidR="005B2537" w:rsidRPr="002E4A04" w:rsidRDefault="005B2537" w:rsidP="00E233C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E4A04">
              <w:rPr>
                <w:rFonts w:eastAsia="Calibri"/>
                <w:sz w:val="28"/>
                <w:szCs w:val="28"/>
                <w:lang w:val="uk-UA" w:eastAsia="en-US"/>
              </w:rPr>
              <w:t>начальник управління економічного розвитку і торгівлі районної державної адміністрації;</w:t>
            </w:r>
          </w:p>
          <w:p w:rsidR="00161CAD" w:rsidRPr="002E4A04" w:rsidRDefault="005B2537" w:rsidP="00E233C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E4A04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161CAD" w:rsidRPr="002E4A04" w:rsidTr="002E4A04">
        <w:tc>
          <w:tcPr>
            <w:tcW w:w="4219" w:type="dxa"/>
          </w:tcPr>
          <w:p w:rsidR="00161CAD" w:rsidRPr="002E4A04" w:rsidRDefault="00161CAD" w:rsidP="00E233C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E4A04">
              <w:rPr>
                <w:rFonts w:eastAsia="Calibri"/>
                <w:sz w:val="28"/>
                <w:szCs w:val="28"/>
                <w:lang w:val="uk-UA" w:eastAsia="en-US"/>
              </w:rPr>
              <w:t xml:space="preserve">Дяченко </w:t>
            </w:r>
          </w:p>
          <w:p w:rsidR="00161CAD" w:rsidRPr="002E4A04" w:rsidRDefault="00161CAD" w:rsidP="00E233C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E4A04">
              <w:rPr>
                <w:rFonts w:eastAsia="Calibri"/>
                <w:sz w:val="28"/>
                <w:szCs w:val="28"/>
                <w:lang w:val="uk-UA" w:eastAsia="en-US"/>
              </w:rPr>
              <w:t>Ольга Расулівна</w:t>
            </w:r>
          </w:p>
        </w:tc>
        <w:tc>
          <w:tcPr>
            <w:tcW w:w="5495" w:type="dxa"/>
          </w:tcPr>
          <w:p w:rsidR="00161CAD" w:rsidRPr="002E4A04" w:rsidRDefault="00161CAD" w:rsidP="00E233C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E4A04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містобудування, архітектури та житлово-комунального господарства районної державної адміністрації;</w:t>
            </w:r>
          </w:p>
          <w:p w:rsidR="00161CAD" w:rsidRPr="002E4A04" w:rsidRDefault="00161CAD" w:rsidP="00E233C1">
            <w:pPr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2C17" w:rsidRPr="002E4A04" w:rsidTr="002E4A04">
        <w:tc>
          <w:tcPr>
            <w:tcW w:w="4219" w:type="dxa"/>
          </w:tcPr>
          <w:p w:rsidR="00382C17" w:rsidRPr="002E4A04" w:rsidRDefault="00382C17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Богодух </w:t>
            </w:r>
          </w:p>
          <w:p w:rsidR="00382C17" w:rsidRPr="002E4A04" w:rsidRDefault="00382C17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5495" w:type="dxa"/>
          </w:tcPr>
          <w:p w:rsidR="00382C17" w:rsidRPr="002E4A04" w:rsidRDefault="00382C17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начальник відділу організаційно-кадрової роботи районної державної адміністрації;</w:t>
            </w:r>
          </w:p>
          <w:p w:rsidR="00382C17" w:rsidRPr="002E4A04" w:rsidRDefault="00382C17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242CA6" w:rsidRPr="002E4A04" w:rsidTr="002E4A04">
        <w:tc>
          <w:tcPr>
            <w:tcW w:w="4219" w:type="dxa"/>
          </w:tcPr>
          <w:p w:rsidR="00242CA6" w:rsidRPr="002E4A04" w:rsidRDefault="00382C17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Войцеховська </w:t>
            </w:r>
          </w:p>
          <w:p w:rsidR="00382C17" w:rsidRPr="002E4A04" w:rsidRDefault="00382C17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495" w:type="dxa"/>
          </w:tcPr>
          <w:p w:rsidR="00242CA6" w:rsidRPr="002E4A04" w:rsidRDefault="00382C17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начальник загального відділу р</w:t>
            </w:r>
            <w:r w:rsidR="009267CD"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айонної державної адміністрації.</w:t>
            </w:r>
          </w:p>
          <w:p w:rsidR="00382C17" w:rsidRPr="002E4A04" w:rsidRDefault="00382C17" w:rsidP="00E233C1">
            <w:pPr>
              <w:contextualSpacing/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267CD" w:rsidRPr="002E4A04" w:rsidRDefault="009267CD" w:rsidP="005B2537">
      <w:pPr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B2537" w:rsidRPr="002E4A04" w:rsidRDefault="005B2537" w:rsidP="005B2537">
      <w:pPr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Керівник апарату </w:t>
      </w:r>
    </w:p>
    <w:p w:rsidR="005B2537" w:rsidRPr="002E4A04" w:rsidRDefault="005B2537" w:rsidP="005B2537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держадміністрації </w:t>
      </w:r>
      <w:r w:rsidRPr="002E4A04">
        <w:rPr>
          <w:bCs/>
          <w:iCs/>
          <w:color w:val="000000"/>
          <w:sz w:val="28"/>
          <w:szCs w:val="28"/>
          <w:lang w:val="uk-UA"/>
        </w:rPr>
        <w:tab/>
        <w:t>Н.В. БУДОВСЬКА</w:t>
      </w:r>
    </w:p>
    <w:p w:rsidR="002E4A04" w:rsidRDefault="005B2537" w:rsidP="00AE152B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br w:type="page"/>
      </w:r>
    </w:p>
    <w:p w:rsidR="002E4A04" w:rsidRDefault="002E4A04" w:rsidP="00AE152B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2E4A04" w:rsidRDefault="002E4A04" w:rsidP="00AE152B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AE152B" w:rsidRPr="002E4A04" w:rsidRDefault="00AE152B" w:rsidP="00AE152B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ЗАТВЕРДЖЕНО</w:t>
      </w:r>
    </w:p>
    <w:p w:rsidR="00AE152B" w:rsidRPr="002E4A04" w:rsidRDefault="00AE152B" w:rsidP="00AE152B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Розпорядження голови </w:t>
      </w:r>
    </w:p>
    <w:p w:rsidR="00AE152B" w:rsidRPr="002E4A04" w:rsidRDefault="00AE152B" w:rsidP="00AE152B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державної </w:t>
      </w:r>
    </w:p>
    <w:p w:rsidR="00AE152B" w:rsidRPr="002E4A04" w:rsidRDefault="00AE152B" w:rsidP="00AE152B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адміністрації</w:t>
      </w:r>
    </w:p>
    <w:p w:rsidR="00AE152B" w:rsidRPr="002E4A04" w:rsidRDefault="002E4A04" w:rsidP="00AE152B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06 червня </w:t>
      </w:r>
      <w:r w:rsidR="005B4A0B" w:rsidRPr="002E4A04">
        <w:rPr>
          <w:bCs/>
          <w:iCs/>
          <w:color w:val="000000"/>
          <w:sz w:val="28"/>
          <w:szCs w:val="28"/>
          <w:lang w:val="uk-UA"/>
        </w:rPr>
        <w:t>2018</w:t>
      </w:r>
      <w:r>
        <w:rPr>
          <w:bCs/>
          <w:iCs/>
          <w:color w:val="000000"/>
          <w:sz w:val="28"/>
          <w:szCs w:val="28"/>
          <w:lang w:val="uk-UA"/>
        </w:rPr>
        <w:t xml:space="preserve"> р.</w:t>
      </w:r>
      <w:r w:rsidR="00AE152B" w:rsidRPr="002E4A04">
        <w:rPr>
          <w:bCs/>
          <w:iCs/>
          <w:color w:val="000000"/>
          <w:sz w:val="28"/>
          <w:szCs w:val="28"/>
          <w:lang w:val="uk-UA"/>
        </w:rPr>
        <w:t xml:space="preserve"> №</w:t>
      </w:r>
      <w:r>
        <w:rPr>
          <w:bCs/>
          <w:iCs/>
          <w:color w:val="000000"/>
          <w:sz w:val="28"/>
          <w:szCs w:val="28"/>
          <w:lang w:val="uk-UA"/>
        </w:rPr>
        <w:t xml:space="preserve"> 114</w:t>
      </w:r>
    </w:p>
    <w:p w:rsidR="00AE152B" w:rsidRPr="002E4A04" w:rsidRDefault="00AE152B" w:rsidP="00AE152B">
      <w:pPr>
        <w:pStyle w:val="a9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AE152B">
      <w:pPr>
        <w:pStyle w:val="a9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ПОЛОЖЕННЯ</w:t>
      </w:r>
    </w:p>
    <w:p w:rsidR="00AE152B" w:rsidRPr="002E4A04" w:rsidRDefault="00AE152B" w:rsidP="00AE152B">
      <w:pPr>
        <w:pStyle w:val="a9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про комісію з перегляду нормативно-правових актів</w:t>
      </w:r>
    </w:p>
    <w:p w:rsidR="00AE152B" w:rsidRPr="002E4A04" w:rsidRDefault="00AE152B" w:rsidP="00AE152B">
      <w:pPr>
        <w:pStyle w:val="a9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Біловодської районної державної адміністрації</w:t>
      </w:r>
    </w:p>
    <w:p w:rsidR="00AE152B" w:rsidRPr="002E4A04" w:rsidRDefault="00AE152B" w:rsidP="00AE152B">
      <w:pPr>
        <w:pStyle w:val="a9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 </w:t>
      </w:r>
    </w:p>
    <w:p w:rsidR="00AE152B" w:rsidRPr="002E4A04" w:rsidRDefault="00AE152B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1. 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Pr="002E4A04">
        <w:rPr>
          <w:sz w:val="28"/>
          <w:szCs w:val="28"/>
          <w:shd w:val="clear" w:color="auto" w:fill="FFFFFF"/>
          <w:lang w:val="uk-UA"/>
        </w:rPr>
        <w:t xml:space="preserve">Комісія з перегляду нормативно-правових актів </w:t>
      </w:r>
      <w:r w:rsidR="004D7EB0" w:rsidRPr="002E4A04">
        <w:rPr>
          <w:sz w:val="28"/>
          <w:szCs w:val="28"/>
          <w:shd w:val="clear" w:color="auto" w:fill="FFFFFF"/>
          <w:lang w:val="uk-UA"/>
        </w:rPr>
        <w:t xml:space="preserve">Біловодської </w:t>
      </w:r>
      <w:r w:rsidRPr="002E4A04">
        <w:rPr>
          <w:sz w:val="28"/>
          <w:szCs w:val="28"/>
          <w:shd w:val="clear" w:color="auto" w:fill="FFFFFF"/>
          <w:lang w:val="uk-UA"/>
        </w:rPr>
        <w:t>районної державної адміністрації (далі – Комісія) є дорадчим органом, утвореним при районній державній адміністрації для проведення скоординованої, послідовної роботи щодо приведення нормативно-правових актів райдержадміністрації у відповідність із вимогами чинного законодавства.</w:t>
      </w:r>
    </w:p>
    <w:p w:rsidR="004D7EB0" w:rsidRPr="002E4A04" w:rsidRDefault="004D7EB0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2. 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Pr="002E4A04">
        <w:rPr>
          <w:sz w:val="28"/>
          <w:szCs w:val="28"/>
          <w:shd w:val="clear" w:color="auto" w:fill="FFFFFF"/>
          <w:lang w:val="uk-UA"/>
        </w:rPr>
        <w:t>Основні принципи діяльності комісії:</w:t>
      </w:r>
    </w:p>
    <w:p w:rsidR="005B4A0B" w:rsidRPr="002E4A04" w:rsidRDefault="002E4A04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>дотримання вимог чинного законодавства;</w:t>
      </w:r>
      <w:r w:rsidR="005B4A0B" w:rsidRPr="002E4A04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E152B" w:rsidRPr="002E4A04" w:rsidRDefault="002E4A04" w:rsidP="002E4A04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>обґрунтованість прийнятих рішень;</w:t>
      </w:r>
    </w:p>
    <w:p w:rsidR="00AE152B" w:rsidRPr="002E4A04" w:rsidRDefault="002E4A04" w:rsidP="002E4A04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>гласність і колегіальність при розгляді питань, що входять до її компетенції.</w:t>
      </w:r>
    </w:p>
    <w:p w:rsidR="004D7EB0" w:rsidRPr="002E4A04" w:rsidRDefault="004D7EB0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3. 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Pr="002E4A04">
        <w:rPr>
          <w:sz w:val="28"/>
          <w:szCs w:val="28"/>
          <w:shd w:val="clear" w:color="auto" w:fill="FFFFFF"/>
          <w:lang w:val="uk-UA"/>
        </w:rPr>
        <w:t xml:space="preserve">У своїй діяльності Комісія керується Конституцією України, законами України, актами Президента України та Кабінету Міністрів України, нормативно-правовими актами міністерств та інших центральних органів виконавчої </w:t>
      </w:r>
      <w:r w:rsidR="004D7EB0" w:rsidRPr="002E4A04">
        <w:rPr>
          <w:sz w:val="28"/>
          <w:szCs w:val="28"/>
          <w:shd w:val="clear" w:color="auto" w:fill="FFFFFF"/>
          <w:lang w:val="uk-UA"/>
        </w:rPr>
        <w:t xml:space="preserve">влади та розпорядженнями </w:t>
      </w:r>
      <w:r w:rsidRPr="002E4A04">
        <w:rPr>
          <w:sz w:val="28"/>
          <w:szCs w:val="28"/>
          <w:shd w:val="clear" w:color="auto" w:fill="FFFFFF"/>
          <w:lang w:val="uk-UA"/>
        </w:rPr>
        <w:t>голови райдержадміністрації, а також цим Положенням.</w:t>
      </w:r>
    </w:p>
    <w:p w:rsidR="004D7EB0" w:rsidRPr="002E4A04" w:rsidRDefault="004D7EB0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          4. 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Pr="002E4A04">
        <w:rPr>
          <w:sz w:val="28"/>
          <w:szCs w:val="28"/>
          <w:shd w:val="clear" w:color="auto" w:fill="FFFFFF"/>
          <w:lang w:val="uk-UA"/>
        </w:rPr>
        <w:t>Організаційною формою діяльності Комісії є засідання, які проводяться у те</w:t>
      </w:r>
      <w:r w:rsidR="009267CD" w:rsidRPr="002E4A04">
        <w:rPr>
          <w:sz w:val="28"/>
          <w:szCs w:val="28"/>
          <w:shd w:val="clear" w:color="auto" w:fill="FFFFFF"/>
          <w:lang w:val="uk-UA"/>
        </w:rPr>
        <w:t>рміни, визначені планом роботи К</w:t>
      </w:r>
      <w:r w:rsidRPr="002E4A04">
        <w:rPr>
          <w:sz w:val="28"/>
          <w:szCs w:val="28"/>
          <w:shd w:val="clear" w:color="auto" w:fill="FFFFFF"/>
          <w:lang w:val="uk-UA"/>
        </w:rPr>
        <w:t>омісії або її головою.</w:t>
      </w:r>
    </w:p>
    <w:p w:rsidR="004D7EB0" w:rsidRPr="002E4A04" w:rsidRDefault="004D7EB0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          5. 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Pr="002E4A04">
        <w:rPr>
          <w:sz w:val="28"/>
          <w:szCs w:val="28"/>
          <w:shd w:val="clear" w:color="auto" w:fill="FFFFFF"/>
          <w:lang w:val="uk-UA"/>
        </w:rPr>
        <w:t>Комісія:</w:t>
      </w:r>
    </w:p>
    <w:p w:rsidR="00AE152B" w:rsidRPr="002E4A04" w:rsidRDefault="004722E4" w:rsidP="004722E4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>організовує роботу з перегляду нормативно-правових актів райдержадміністрації;</w:t>
      </w:r>
    </w:p>
    <w:p w:rsidR="00AE152B" w:rsidRPr="002E4A04" w:rsidRDefault="004722E4" w:rsidP="004722E4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>розглядає пропозиції структурних підрозділів райдержадміністрації щодо перегляду нормативно-правових актів райдержадміністрації та готує за його результатами відповідні пропозиції.</w:t>
      </w:r>
    </w:p>
    <w:p w:rsidR="004D7EB0" w:rsidRPr="002E4A04" w:rsidRDefault="004D7EB0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         6. 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Pr="002E4A04">
        <w:rPr>
          <w:sz w:val="28"/>
          <w:szCs w:val="28"/>
          <w:shd w:val="clear" w:color="auto" w:fill="FFFFFF"/>
          <w:lang w:val="uk-UA"/>
        </w:rPr>
        <w:t>Комісія для виконання покладених на неї завдань:</w:t>
      </w:r>
    </w:p>
    <w:p w:rsidR="00AE152B" w:rsidRPr="002E4A04" w:rsidRDefault="004722E4" w:rsidP="004722E4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>надає необхідну допомогу та координує роботу структурних підрозділів райдержадміністрації щодо перегляду нормативно-правових актів райдержадміністрації;</w:t>
      </w:r>
    </w:p>
    <w:p w:rsidR="00AE152B" w:rsidRPr="002E4A04" w:rsidRDefault="004722E4" w:rsidP="004722E4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 xml:space="preserve">взаємодіє з Головним територіальним управлінням юстиції у </w:t>
      </w:r>
      <w:r w:rsidR="004D7EB0" w:rsidRPr="002E4A04">
        <w:rPr>
          <w:sz w:val="28"/>
          <w:szCs w:val="28"/>
          <w:shd w:val="clear" w:color="auto" w:fill="FFFFFF"/>
          <w:lang w:val="uk-UA"/>
        </w:rPr>
        <w:t>Луганській</w:t>
      </w:r>
      <w:r w:rsidR="00AE152B" w:rsidRPr="002E4A04">
        <w:rPr>
          <w:sz w:val="28"/>
          <w:szCs w:val="28"/>
          <w:shd w:val="clear" w:color="auto" w:fill="FFFFFF"/>
          <w:lang w:val="uk-UA"/>
        </w:rPr>
        <w:t xml:space="preserve"> області з питань державної реєстрації нормативно-прав</w:t>
      </w:r>
      <w:r w:rsidR="009267CD" w:rsidRPr="002E4A04">
        <w:rPr>
          <w:sz w:val="28"/>
          <w:szCs w:val="28"/>
          <w:shd w:val="clear" w:color="auto" w:fill="FFFFFF"/>
          <w:lang w:val="uk-UA"/>
        </w:rPr>
        <w:t>ових актів райдержадміністрації.</w:t>
      </w:r>
    </w:p>
    <w:p w:rsidR="00AE152B" w:rsidRDefault="00AE152B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 </w:t>
      </w:r>
    </w:p>
    <w:p w:rsidR="004722E4" w:rsidRDefault="004722E4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4722E4" w:rsidRDefault="004722E4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4722E4" w:rsidRPr="002E4A04" w:rsidRDefault="004722E4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          7. 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Pr="002E4A04">
        <w:rPr>
          <w:sz w:val="28"/>
          <w:szCs w:val="28"/>
          <w:shd w:val="clear" w:color="auto" w:fill="FFFFFF"/>
          <w:lang w:val="uk-UA"/>
        </w:rPr>
        <w:t>Комісія має право:</w:t>
      </w:r>
    </w:p>
    <w:p w:rsidR="00AE152B" w:rsidRPr="002E4A04" w:rsidRDefault="004722E4" w:rsidP="004722E4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>отримувати інформацію про чинні нормативно-правові акти райдержадміністрації, які потребують скасування, визнання такими, що втратили чинність, або внесення змін у зв’язку зі змінами у чинному законодавстві;</w:t>
      </w:r>
    </w:p>
    <w:p w:rsidR="00AE152B" w:rsidRPr="002E4A04" w:rsidRDefault="004722E4" w:rsidP="004722E4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 xml:space="preserve">залучати відповідальних працівників структурних підрозділів райдержадміністрації до участі у засіданнях комісії з питань, що виникають у процесі перегляду </w:t>
      </w:r>
      <w:r w:rsidR="004D7EB0" w:rsidRPr="002E4A04">
        <w:rPr>
          <w:sz w:val="28"/>
          <w:szCs w:val="28"/>
          <w:shd w:val="clear" w:color="auto" w:fill="FFFFFF"/>
          <w:lang w:val="uk-UA"/>
        </w:rPr>
        <w:t>нормативно-правових актів</w:t>
      </w:r>
      <w:r w:rsidR="00AE152B" w:rsidRPr="002E4A04">
        <w:rPr>
          <w:sz w:val="28"/>
          <w:szCs w:val="28"/>
          <w:shd w:val="clear" w:color="auto" w:fill="FFFFFF"/>
          <w:lang w:val="uk-UA"/>
        </w:rPr>
        <w:t xml:space="preserve"> райдержадміністрації;</w:t>
      </w:r>
    </w:p>
    <w:p w:rsidR="00AE152B" w:rsidRPr="002E4A04" w:rsidRDefault="004722E4" w:rsidP="004722E4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="00AE152B" w:rsidRPr="002E4A04">
        <w:rPr>
          <w:sz w:val="28"/>
          <w:szCs w:val="28"/>
          <w:shd w:val="clear" w:color="auto" w:fill="FFFFFF"/>
          <w:lang w:val="uk-UA"/>
        </w:rPr>
        <w:t>за наслідками перегляду подавати у встановленому порядку проекти розпоряджень голови районної державної адміністрації.</w:t>
      </w:r>
    </w:p>
    <w:p w:rsidR="004D7EB0" w:rsidRPr="002E4A04" w:rsidRDefault="004D7EB0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          8. 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="009267CD" w:rsidRPr="002E4A04">
        <w:rPr>
          <w:sz w:val="28"/>
          <w:szCs w:val="28"/>
          <w:shd w:val="clear" w:color="auto" w:fill="FFFFFF"/>
          <w:lang w:val="uk-UA"/>
        </w:rPr>
        <w:t>Персональний склад К</w:t>
      </w:r>
      <w:r w:rsidRPr="002E4A04">
        <w:rPr>
          <w:sz w:val="28"/>
          <w:szCs w:val="28"/>
          <w:shd w:val="clear" w:color="auto" w:fill="FFFFFF"/>
          <w:lang w:val="uk-UA"/>
        </w:rPr>
        <w:t>омісії затверджується розпорядженням голови  райдержадміністрації.</w:t>
      </w:r>
    </w:p>
    <w:p w:rsidR="004D7EB0" w:rsidRPr="002E4A04" w:rsidRDefault="004D7EB0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4D7EB0" w:rsidRPr="002E4A04" w:rsidRDefault="00AE152B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          9. 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Pr="002E4A04">
        <w:rPr>
          <w:sz w:val="28"/>
          <w:szCs w:val="28"/>
          <w:shd w:val="clear" w:color="auto" w:fill="FFFFFF"/>
          <w:lang w:val="uk-UA"/>
        </w:rPr>
        <w:t xml:space="preserve">Головою комісії є </w:t>
      </w:r>
      <w:r w:rsidR="0098235A" w:rsidRPr="002E4A04">
        <w:rPr>
          <w:sz w:val="28"/>
          <w:szCs w:val="28"/>
          <w:shd w:val="clear" w:color="auto" w:fill="FFFFFF"/>
          <w:lang w:val="uk-UA"/>
        </w:rPr>
        <w:t>керівник апарату</w:t>
      </w:r>
      <w:r w:rsidRPr="002E4A04">
        <w:rPr>
          <w:sz w:val="28"/>
          <w:szCs w:val="28"/>
          <w:shd w:val="clear" w:color="auto" w:fill="FFFFFF"/>
          <w:lang w:val="uk-UA"/>
        </w:rPr>
        <w:t xml:space="preserve"> районної державної адміні</w:t>
      </w:r>
      <w:r w:rsidR="009267CD" w:rsidRPr="002E4A04">
        <w:rPr>
          <w:sz w:val="28"/>
          <w:szCs w:val="28"/>
          <w:shd w:val="clear" w:color="auto" w:fill="FFFFFF"/>
          <w:lang w:val="uk-UA"/>
        </w:rPr>
        <w:t>страції, який керує діяльністю К</w:t>
      </w:r>
      <w:r w:rsidRPr="002E4A04">
        <w:rPr>
          <w:sz w:val="28"/>
          <w:szCs w:val="28"/>
          <w:shd w:val="clear" w:color="auto" w:fill="FFFFFF"/>
          <w:lang w:val="uk-UA"/>
        </w:rPr>
        <w:t>омісії та організовує її роботу.   </w:t>
      </w:r>
    </w:p>
    <w:p w:rsidR="00AE152B" w:rsidRPr="002E4A04" w:rsidRDefault="00AE152B" w:rsidP="004D7EB0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        </w:t>
      </w:r>
    </w:p>
    <w:p w:rsidR="00AE152B" w:rsidRPr="002E4A04" w:rsidRDefault="00AE152B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10. </w:t>
      </w:r>
      <w:r w:rsidR="004D7EB0" w:rsidRPr="002E4A04">
        <w:rPr>
          <w:sz w:val="28"/>
          <w:szCs w:val="28"/>
          <w:shd w:val="clear" w:color="auto" w:fill="FFFFFF"/>
          <w:lang w:val="uk-UA"/>
        </w:rPr>
        <w:tab/>
      </w:r>
      <w:r w:rsidR="009267CD" w:rsidRPr="002E4A04">
        <w:rPr>
          <w:sz w:val="28"/>
          <w:szCs w:val="28"/>
          <w:shd w:val="clear" w:color="auto" w:fill="FFFFFF"/>
          <w:lang w:val="uk-UA"/>
        </w:rPr>
        <w:t>Голова К</w:t>
      </w:r>
      <w:r w:rsidRPr="002E4A04">
        <w:rPr>
          <w:sz w:val="28"/>
          <w:szCs w:val="28"/>
          <w:shd w:val="clear" w:color="auto" w:fill="FFFFFF"/>
          <w:lang w:val="uk-UA"/>
        </w:rPr>
        <w:t>омісії ознайомлює її членів із завданнями, правами й порядком роботи комісії.</w:t>
      </w:r>
    </w:p>
    <w:p w:rsidR="00C90A27" w:rsidRPr="002E4A04" w:rsidRDefault="00C90A27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11. </w:t>
      </w:r>
      <w:r w:rsidR="00C90A27" w:rsidRPr="002E4A04">
        <w:rPr>
          <w:sz w:val="28"/>
          <w:szCs w:val="28"/>
          <w:shd w:val="clear" w:color="auto" w:fill="FFFFFF"/>
          <w:lang w:val="uk-UA"/>
        </w:rPr>
        <w:tab/>
      </w:r>
      <w:r w:rsidR="009267CD" w:rsidRPr="002E4A04">
        <w:rPr>
          <w:sz w:val="28"/>
          <w:szCs w:val="28"/>
          <w:shd w:val="clear" w:color="auto" w:fill="FFFFFF"/>
          <w:lang w:val="uk-UA"/>
        </w:rPr>
        <w:t>Члени К</w:t>
      </w:r>
      <w:r w:rsidRPr="002E4A04">
        <w:rPr>
          <w:sz w:val="28"/>
          <w:szCs w:val="28"/>
          <w:shd w:val="clear" w:color="auto" w:fill="FFFFFF"/>
          <w:lang w:val="uk-UA"/>
        </w:rPr>
        <w:t xml:space="preserve">омісії зобов’язані брати участь у її діяльності </w:t>
      </w:r>
      <w:r w:rsidR="009267CD" w:rsidRPr="002E4A04">
        <w:rPr>
          <w:sz w:val="28"/>
          <w:szCs w:val="28"/>
          <w:shd w:val="clear" w:color="auto" w:fill="FFFFFF"/>
          <w:lang w:val="uk-UA"/>
        </w:rPr>
        <w:t>та виконувати доручення голови К</w:t>
      </w:r>
      <w:r w:rsidRPr="002E4A04">
        <w:rPr>
          <w:sz w:val="28"/>
          <w:szCs w:val="28"/>
          <w:shd w:val="clear" w:color="auto" w:fill="FFFFFF"/>
          <w:lang w:val="uk-UA"/>
        </w:rPr>
        <w:t>омісії.</w:t>
      </w:r>
    </w:p>
    <w:p w:rsidR="00C90A27" w:rsidRPr="002E4A04" w:rsidRDefault="00C90A27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AE152B" w:rsidRPr="002E4A04" w:rsidRDefault="00AE152B" w:rsidP="004D7E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 xml:space="preserve">12. </w:t>
      </w:r>
      <w:r w:rsidR="00C90A27" w:rsidRPr="002E4A04">
        <w:rPr>
          <w:sz w:val="28"/>
          <w:szCs w:val="28"/>
          <w:shd w:val="clear" w:color="auto" w:fill="FFFFFF"/>
          <w:lang w:val="uk-UA"/>
        </w:rPr>
        <w:tab/>
      </w:r>
      <w:r w:rsidRPr="002E4A04">
        <w:rPr>
          <w:sz w:val="28"/>
          <w:szCs w:val="28"/>
          <w:shd w:val="clear" w:color="auto" w:fill="FFFFFF"/>
          <w:lang w:val="uk-UA"/>
        </w:rPr>
        <w:t>Орг</w:t>
      </w:r>
      <w:r w:rsidR="009267CD" w:rsidRPr="002E4A04">
        <w:rPr>
          <w:sz w:val="28"/>
          <w:szCs w:val="28"/>
          <w:shd w:val="clear" w:color="auto" w:fill="FFFFFF"/>
          <w:lang w:val="uk-UA"/>
        </w:rPr>
        <w:t>анізаційне забезпечення роботи К</w:t>
      </w:r>
      <w:r w:rsidRPr="002E4A04">
        <w:rPr>
          <w:sz w:val="28"/>
          <w:szCs w:val="28"/>
          <w:shd w:val="clear" w:color="auto" w:fill="FFFFFF"/>
          <w:lang w:val="uk-UA"/>
        </w:rPr>
        <w:t xml:space="preserve">омісії здійснюється </w:t>
      </w:r>
      <w:r w:rsidR="00C90A27" w:rsidRPr="002E4A04">
        <w:rPr>
          <w:sz w:val="28"/>
          <w:szCs w:val="28"/>
          <w:shd w:val="clear" w:color="auto" w:fill="FFFFFF"/>
          <w:lang w:val="uk-UA"/>
        </w:rPr>
        <w:t>головним спеціалістом, юрисконсультом</w:t>
      </w:r>
      <w:r w:rsidRPr="002E4A04">
        <w:rPr>
          <w:sz w:val="28"/>
          <w:szCs w:val="28"/>
          <w:shd w:val="clear" w:color="auto" w:fill="FFFFFF"/>
          <w:lang w:val="uk-UA"/>
        </w:rPr>
        <w:t xml:space="preserve"> райдержадміністрації.</w:t>
      </w:r>
    </w:p>
    <w:p w:rsidR="005B2537" w:rsidRPr="002E4A04" w:rsidRDefault="005B2537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C90A27" w:rsidRPr="002E4A04" w:rsidRDefault="00C90A27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C90A27" w:rsidRPr="002E4A04" w:rsidRDefault="00C90A27" w:rsidP="00C90A27">
      <w:pPr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Керівник апарату </w:t>
      </w:r>
    </w:p>
    <w:p w:rsidR="00C90A27" w:rsidRPr="002E4A04" w:rsidRDefault="00C90A27" w:rsidP="00C90A27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держадміністрації </w:t>
      </w:r>
      <w:r w:rsidRPr="002E4A04">
        <w:rPr>
          <w:bCs/>
          <w:iCs/>
          <w:color w:val="000000"/>
          <w:sz w:val="28"/>
          <w:szCs w:val="28"/>
          <w:lang w:val="uk-UA"/>
        </w:rPr>
        <w:tab/>
        <w:t>Н.В. БУДОВСЬКА</w:t>
      </w:r>
    </w:p>
    <w:p w:rsidR="004722E4" w:rsidRDefault="00C90A27" w:rsidP="00C90A27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br w:type="page"/>
      </w:r>
    </w:p>
    <w:p w:rsidR="004722E4" w:rsidRDefault="004722E4" w:rsidP="00C90A27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4722E4" w:rsidRDefault="004722E4" w:rsidP="00C90A27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C90A27" w:rsidRPr="002E4A04" w:rsidRDefault="00C90A27" w:rsidP="00C90A27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ЗАТВЕРДЖЕНО</w:t>
      </w:r>
    </w:p>
    <w:p w:rsidR="00C90A27" w:rsidRPr="002E4A04" w:rsidRDefault="00C90A27" w:rsidP="00C90A27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Розпорядження голови </w:t>
      </w:r>
    </w:p>
    <w:p w:rsidR="00C90A27" w:rsidRPr="002E4A04" w:rsidRDefault="00C90A27" w:rsidP="00C90A27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державної </w:t>
      </w:r>
    </w:p>
    <w:p w:rsidR="00C90A27" w:rsidRPr="002E4A04" w:rsidRDefault="00C90A27" w:rsidP="00C90A27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адміністрації</w:t>
      </w:r>
    </w:p>
    <w:p w:rsidR="00C90A27" w:rsidRPr="002E4A04" w:rsidRDefault="007C68B6" w:rsidP="00C90A27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06 червня </w:t>
      </w:r>
      <w:r w:rsidR="0098235A" w:rsidRPr="002E4A04">
        <w:rPr>
          <w:bCs/>
          <w:iCs/>
          <w:color w:val="000000"/>
          <w:sz w:val="28"/>
          <w:szCs w:val="28"/>
          <w:lang w:val="uk-UA"/>
        </w:rPr>
        <w:t>2018</w:t>
      </w:r>
      <w:r>
        <w:rPr>
          <w:bCs/>
          <w:iCs/>
          <w:color w:val="000000"/>
          <w:sz w:val="28"/>
          <w:szCs w:val="28"/>
          <w:lang w:val="uk-UA"/>
        </w:rPr>
        <w:t xml:space="preserve"> р.</w:t>
      </w:r>
      <w:r w:rsidR="00C90A27" w:rsidRPr="002E4A04">
        <w:rPr>
          <w:bCs/>
          <w:iCs/>
          <w:color w:val="000000"/>
          <w:sz w:val="28"/>
          <w:szCs w:val="28"/>
          <w:lang w:val="uk-UA"/>
        </w:rPr>
        <w:t xml:space="preserve"> №</w:t>
      </w:r>
      <w:r>
        <w:rPr>
          <w:bCs/>
          <w:iCs/>
          <w:color w:val="000000"/>
          <w:sz w:val="28"/>
          <w:szCs w:val="28"/>
          <w:lang w:val="uk-UA"/>
        </w:rPr>
        <w:t xml:space="preserve"> 114</w:t>
      </w:r>
    </w:p>
    <w:p w:rsidR="00C90A27" w:rsidRPr="002E4A04" w:rsidRDefault="00C90A27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C90A27" w:rsidRPr="002E4A04" w:rsidRDefault="00C90A27" w:rsidP="00C90A27">
      <w:pPr>
        <w:tabs>
          <w:tab w:val="left" w:pos="7088"/>
        </w:tabs>
        <w:contextualSpacing/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ПОРЯДОК</w:t>
      </w:r>
    </w:p>
    <w:p w:rsidR="00C90A27" w:rsidRPr="002E4A04" w:rsidRDefault="00C90A27" w:rsidP="00C90A27">
      <w:pPr>
        <w:pStyle w:val="a9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перегляду нормативно-правових актів</w:t>
      </w:r>
    </w:p>
    <w:p w:rsidR="00C90A27" w:rsidRPr="002E4A04" w:rsidRDefault="00C90A27" w:rsidP="00C90A27">
      <w:pPr>
        <w:pStyle w:val="a9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Біловодської районної державної адміністрації</w:t>
      </w:r>
    </w:p>
    <w:p w:rsidR="00C90A27" w:rsidRPr="002E4A04" w:rsidRDefault="00C90A27" w:rsidP="00C90A27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E4A04">
        <w:rPr>
          <w:sz w:val="28"/>
          <w:szCs w:val="28"/>
          <w:shd w:val="clear" w:color="auto" w:fill="FFFFFF"/>
          <w:lang w:val="uk-UA"/>
        </w:rPr>
        <w:t> </w:t>
      </w:r>
    </w:p>
    <w:p w:rsidR="00287CE9" w:rsidRPr="002E4A04" w:rsidRDefault="00287CE9" w:rsidP="00E71C14">
      <w:pPr>
        <w:pStyle w:val="a5"/>
        <w:numPr>
          <w:ilvl w:val="0"/>
          <w:numId w:val="12"/>
        </w:numPr>
        <w:tabs>
          <w:tab w:val="left" w:pos="1418"/>
        </w:tabs>
        <w:ind w:left="0" w:right="48" w:firstLine="709"/>
        <w:jc w:val="both"/>
        <w:rPr>
          <w:sz w:val="26"/>
          <w:lang w:val="uk-UA"/>
        </w:rPr>
      </w:pPr>
      <w:r w:rsidRPr="002E4A04">
        <w:rPr>
          <w:sz w:val="28"/>
          <w:szCs w:val="28"/>
          <w:lang w:val="uk-UA"/>
        </w:rPr>
        <w:t>Цей Порядок визначає процедуру перегляду нормативно-правових актів з метою приведення їх у відповідність із законодавством України та підтримання їх у контрольному</w:t>
      </w:r>
      <w:r w:rsidRPr="002E4A04">
        <w:rPr>
          <w:spacing w:val="-6"/>
          <w:sz w:val="28"/>
          <w:szCs w:val="28"/>
          <w:lang w:val="uk-UA"/>
        </w:rPr>
        <w:t xml:space="preserve"> </w:t>
      </w:r>
      <w:r w:rsidRPr="002E4A04">
        <w:rPr>
          <w:sz w:val="28"/>
          <w:szCs w:val="28"/>
          <w:lang w:val="uk-UA"/>
        </w:rPr>
        <w:t>стані. Порядок є обов'язковим для виконання всіма працівниками суб’єкта</w:t>
      </w:r>
      <w:r w:rsidRPr="002E4A04">
        <w:rPr>
          <w:spacing w:val="-3"/>
          <w:sz w:val="28"/>
          <w:szCs w:val="28"/>
          <w:lang w:val="uk-UA"/>
        </w:rPr>
        <w:t xml:space="preserve"> </w:t>
      </w:r>
      <w:r w:rsidRPr="002E4A04">
        <w:rPr>
          <w:sz w:val="28"/>
          <w:szCs w:val="28"/>
          <w:lang w:val="uk-UA"/>
        </w:rPr>
        <w:t>нормотворення.</w:t>
      </w:r>
    </w:p>
    <w:p w:rsidR="00C90A27" w:rsidRPr="002E4A04" w:rsidRDefault="00C90A27" w:rsidP="008E6D4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 </w:t>
      </w:r>
      <w:r w:rsidR="00E233C1" w:rsidRPr="002E4A04">
        <w:rPr>
          <w:sz w:val="28"/>
          <w:szCs w:val="28"/>
          <w:lang w:val="uk-UA"/>
        </w:rPr>
        <w:t xml:space="preserve"> </w:t>
      </w:r>
      <w:r w:rsidRPr="002E4A04">
        <w:rPr>
          <w:sz w:val="28"/>
          <w:szCs w:val="28"/>
          <w:lang w:val="uk-UA"/>
        </w:rPr>
        <w:t xml:space="preserve">2. </w:t>
      </w:r>
      <w:r w:rsidRPr="002E4A04">
        <w:rPr>
          <w:sz w:val="28"/>
          <w:szCs w:val="28"/>
          <w:lang w:val="uk-UA"/>
        </w:rPr>
        <w:tab/>
        <w:t>Перегляд актів здійснюється комісією планово та позапланово.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  3. </w:t>
      </w:r>
      <w:r w:rsidRPr="002E4A04">
        <w:rPr>
          <w:sz w:val="28"/>
          <w:szCs w:val="28"/>
          <w:lang w:val="uk-UA"/>
        </w:rPr>
        <w:tab/>
        <w:t xml:space="preserve">Плановий перегляд проводиться згідно із затвердженим </w:t>
      </w:r>
      <w:r w:rsidR="00F627DB" w:rsidRPr="002E4A04">
        <w:rPr>
          <w:sz w:val="28"/>
          <w:szCs w:val="28"/>
          <w:lang w:val="uk-UA"/>
        </w:rPr>
        <w:t>графіком</w:t>
      </w:r>
      <w:r w:rsidRPr="002E4A04">
        <w:rPr>
          <w:sz w:val="28"/>
          <w:szCs w:val="28"/>
          <w:lang w:val="uk-UA"/>
        </w:rPr>
        <w:t xml:space="preserve"> роботи комісії, а позаплановий – за дорученням </w:t>
      </w:r>
      <w:r w:rsidR="00F627DB" w:rsidRPr="002E4A04">
        <w:rPr>
          <w:sz w:val="28"/>
          <w:szCs w:val="28"/>
          <w:lang w:val="uk-UA"/>
        </w:rPr>
        <w:t>г</w:t>
      </w:r>
      <w:r w:rsidRPr="002E4A04">
        <w:rPr>
          <w:sz w:val="28"/>
          <w:szCs w:val="28"/>
          <w:lang w:val="uk-UA"/>
        </w:rPr>
        <w:t>олови райдержадміністрації.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  4. </w:t>
      </w:r>
      <w:r w:rsidRPr="002E4A04">
        <w:rPr>
          <w:sz w:val="28"/>
          <w:szCs w:val="28"/>
          <w:lang w:val="uk-UA"/>
        </w:rPr>
        <w:tab/>
        <w:t>Про проведення чергового або позачергового перегляду члени комісії та запрошені особи мають бути повідомлені не пізніш як за три дні.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  5. </w:t>
      </w:r>
      <w:r w:rsidRPr="002E4A04">
        <w:rPr>
          <w:sz w:val="28"/>
          <w:szCs w:val="28"/>
          <w:lang w:val="uk-UA"/>
        </w:rPr>
        <w:tab/>
        <w:t>Рішення комісії приймаються на її засіданнях простою більшістю голосів за наявності більшості її членів. У разі рівного розподілу голосів вирішальним є голос голови.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  6. </w:t>
      </w:r>
      <w:r w:rsidRPr="002E4A04">
        <w:rPr>
          <w:sz w:val="28"/>
          <w:szCs w:val="28"/>
          <w:lang w:val="uk-UA"/>
        </w:rPr>
        <w:tab/>
        <w:t>Рішення комісії, прийняті у межах її компетенції, є обов’язковими для виконання.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  7. </w:t>
      </w:r>
      <w:r w:rsidR="00E233C1" w:rsidRPr="002E4A04">
        <w:rPr>
          <w:sz w:val="28"/>
          <w:szCs w:val="28"/>
          <w:lang w:val="uk-UA"/>
        </w:rPr>
        <w:tab/>
      </w:r>
      <w:r w:rsidRPr="002E4A04">
        <w:rPr>
          <w:sz w:val="28"/>
          <w:szCs w:val="28"/>
          <w:lang w:val="uk-UA"/>
        </w:rPr>
        <w:t>За результатами засідання комісії  складається протокол перегляду актів, який підписується головою та секретарем комісії.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  8. </w:t>
      </w:r>
      <w:r w:rsidR="00E233C1" w:rsidRPr="002E4A04">
        <w:rPr>
          <w:sz w:val="28"/>
          <w:szCs w:val="28"/>
          <w:lang w:val="uk-UA"/>
        </w:rPr>
        <w:tab/>
      </w:r>
      <w:r w:rsidRPr="002E4A04">
        <w:rPr>
          <w:sz w:val="28"/>
          <w:szCs w:val="28"/>
          <w:lang w:val="uk-UA"/>
        </w:rPr>
        <w:t>Протокол повинен містити такі відомості:</w:t>
      </w:r>
    </w:p>
    <w:p w:rsidR="00E71C14" w:rsidRPr="002E4A04" w:rsidRDefault="00E71C14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   </w:t>
      </w:r>
      <w:r w:rsidR="00C90A27" w:rsidRPr="002E4A04">
        <w:rPr>
          <w:sz w:val="28"/>
          <w:szCs w:val="28"/>
          <w:lang w:val="uk-UA"/>
        </w:rPr>
        <w:t>перелік актів, що переглядалися; </w:t>
      </w:r>
    </w:p>
    <w:p w:rsidR="00C90A27" w:rsidRPr="002E4A04" w:rsidRDefault="00E71C14" w:rsidP="00E71C1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 </w:t>
      </w:r>
      <w:r w:rsidR="00C90A27" w:rsidRPr="002E4A04">
        <w:rPr>
          <w:sz w:val="28"/>
          <w:szCs w:val="28"/>
          <w:lang w:val="uk-UA"/>
        </w:rPr>
        <w:t>відомості про виявлені комісією у ході перевірки невідповідності актів;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         </w:t>
      </w:r>
      <w:r w:rsidR="00E71C14" w:rsidRPr="002E4A04">
        <w:rPr>
          <w:sz w:val="28"/>
          <w:szCs w:val="28"/>
          <w:lang w:val="uk-UA"/>
        </w:rPr>
        <w:t xml:space="preserve"> </w:t>
      </w:r>
      <w:r w:rsidRPr="002E4A04">
        <w:rPr>
          <w:sz w:val="28"/>
          <w:szCs w:val="28"/>
          <w:lang w:val="uk-UA"/>
        </w:rPr>
        <w:t>перелік заходів, які необхідно вжити з метою приведення актів, що переглядалися, у відповідність із вимогами законодавства.</w:t>
      </w:r>
    </w:p>
    <w:p w:rsidR="00E233C1" w:rsidRPr="002E4A04" w:rsidRDefault="00E233C1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E6D49" w:rsidRDefault="00C90A27" w:rsidP="008E6D49">
      <w:pPr>
        <w:pStyle w:val="a3"/>
        <w:ind w:right="-1" w:firstLine="708"/>
        <w:jc w:val="both"/>
      </w:pPr>
      <w:r w:rsidRPr="002E4A04">
        <w:t xml:space="preserve">9. </w:t>
      </w:r>
      <w:r w:rsidR="00E233C1" w:rsidRPr="002E4A04">
        <w:tab/>
      </w:r>
      <w:r w:rsidRPr="002E4A04">
        <w:t xml:space="preserve">Протоколи зберігаються у </w:t>
      </w:r>
      <w:r w:rsidR="00E233C1" w:rsidRPr="002E4A04">
        <w:t>головного спеціаліста, юрисконсульта</w:t>
      </w:r>
      <w:r w:rsidRPr="002E4A04">
        <w:t xml:space="preserve"> райдержадміністрації.</w:t>
      </w:r>
      <w:r w:rsidR="008E6D49" w:rsidRPr="002E4A04">
        <w:t xml:space="preserve"> Усі матеріали роботи Комісії формуються у справу, яка має бути включена до номенклатури справ суб’єкта нормотворення.</w:t>
      </w:r>
    </w:p>
    <w:p w:rsidR="007C68B6" w:rsidRPr="002E4A04" w:rsidRDefault="007C68B6" w:rsidP="008E6D49">
      <w:pPr>
        <w:pStyle w:val="a3"/>
        <w:ind w:right="-1" w:firstLine="708"/>
        <w:jc w:val="both"/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8E6D49" w:rsidRPr="002E4A04" w:rsidRDefault="008E6D49" w:rsidP="00C90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7C68B6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lastRenderedPageBreak/>
        <w:t>        </w:t>
      </w:r>
    </w:p>
    <w:p w:rsidR="007C68B6" w:rsidRDefault="007C68B6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7C68B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 </w:t>
      </w:r>
      <w:r w:rsidR="007C68B6">
        <w:rPr>
          <w:sz w:val="28"/>
          <w:szCs w:val="28"/>
          <w:lang w:val="uk-UA"/>
        </w:rPr>
        <w:t xml:space="preserve">         </w:t>
      </w:r>
      <w:r w:rsidRPr="002E4A04">
        <w:rPr>
          <w:sz w:val="28"/>
          <w:szCs w:val="28"/>
          <w:lang w:val="uk-UA"/>
        </w:rPr>
        <w:t>10.</w:t>
      </w:r>
      <w:r w:rsidR="00E233C1" w:rsidRPr="002E4A04">
        <w:rPr>
          <w:sz w:val="28"/>
          <w:szCs w:val="28"/>
          <w:lang w:val="uk-UA"/>
        </w:rPr>
        <w:t xml:space="preserve"> </w:t>
      </w:r>
      <w:r w:rsidR="00E233C1" w:rsidRPr="002E4A04">
        <w:rPr>
          <w:sz w:val="28"/>
          <w:szCs w:val="28"/>
          <w:lang w:val="uk-UA"/>
        </w:rPr>
        <w:tab/>
      </w:r>
      <w:r w:rsidRPr="002E4A04">
        <w:rPr>
          <w:sz w:val="28"/>
          <w:szCs w:val="28"/>
          <w:lang w:val="uk-UA"/>
        </w:rPr>
        <w:t xml:space="preserve">Структурні підрозділи райдержадміністрації надають </w:t>
      </w:r>
      <w:r w:rsidR="00E233C1" w:rsidRPr="002E4A04">
        <w:rPr>
          <w:sz w:val="28"/>
          <w:szCs w:val="28"/>
          <w:lang w:val="uk-UA"/>
        </w:rPr>
        <w:t>головному спеціалісту, юрисконсульту</w:t>
      </w:r>
      <w:r w:rsidRPr="002E4A04">
        <w:rPr>
          <w:sz w:val="28"/>
          <w:szCs w:val="28"/>
          <w:lang w:val="uk-UA"/>
        </w:rPr>
        <w:t xml:space="preserve"> райдержадміністрації пропозиції щодо приведення у відповідність із законодавчими актами України актів райдержадміністрації для їх обговорення на засіданні комісії не пізніше ніж за п’ять днів до проведення засідання.</w:t>
      </w:r>
    </w:p>
    <w:p w:rsidR="00E233C1" w:rsidRPr="002E4A04" w:rsidRDefault="00E233C1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  11. </w:t>
      </w:r>
      <w:r w:rsidR="00E233C1" w:rsidRPr="002E4A04">
        <w:rPr>
          <w:sz w:val="28"/>
          <w:szCs w:val="28"/>
          <w:lang w:val="uk-UA"/>
        </w:rPr>
        <w:tab/>
      </w:r>
      <w:r w:rsidRPr="002E4A04">
        <w:rPr>
          <w:sz w:val="28"/>
          <w:szCs w:val="28"/>
          <w:lang w:val="uk-UA"/>
        </w:rPr>
        <w:t>Переліки актів групуються за напрямами роботи: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          акти, які слід визнати такими, що втратили чинність;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          акти, які необхідно скасувати;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          акти, до яких пропонується внести зміни та доповнення;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         акти, які пропонується викласти у  новій редакції (із внесенням змін та доповнень).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При цьому необхідно також подати комісії відповідні обґрунтування та підстави </w:t>
      </w:r>
      <w:r w:rsidR="007C68B6">
        <w:rPr>
          <w:sz w:val="28"/>
          <w:szCs w:val="28"/>
          <w:lang w:val="uk-UA"/>
        </w:rPr>
        <w:t xml:space="preserve">для </w:t>
      </w:r>
      <w:r w:rsidRPr="002E4A04">
        <w:rPr>
          <w:sz w:val="28"/>
          <w:szCs w:val="28"/>
          <w:lang w:val="uk-UA"/>
        </w:rPr>
        <w:t>прийняття того чи іншого рішення.</w:t>
      </w:r>
    </w:p>
    <w:p w:rsidR="00E233C1" w:rsidRPr="002E4A04" w:rsidRDefault="00E233C1" w:rsidP="00C90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90A27" w:rsidRPr="002E4A04" w:rsidRDefault="00E233C1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  </w:t>
      </w:r>
      <w:r w:rsidR="00C90A27" w:rsidRPr="002E4A04">
        <w:rPr>
          <w:sz w:val="28"/>
          <w:szCs w:val="28"/>
          <w:lang w:val="uk-UA"/>
        </w:rPr>
        <w:t xml:space="preserve">12. </w:t>
      </w:r>
      <w:r w:rsidRPr="002E4A04">
        <w:rPr>
          <w:sz w:val="28"/>
          <w:szCs w:val="28"/>
          <w:lang w:val="uk-UA"/>
        </w:rPr>
        <w:tab/>
      </w:r>
      <w:r w:rsidR="00C90A27" w:rsidRPr="002E4A04">
        <w:rPr>
          <w:sz w:val="28"/>
          <w:szCs w:val="28"/>
          <w:lang w:val="uk-UA"/>
        </w:rPr>
        <w:t>За наслідками перегляду актів комісія робить висновок щодо доцільності внесення змін чи доповнень до актів, скасування чи визнання їх такими, що втратили чинність, викладення у новій редакції, необхідності погодження із заінтересованими органами та затверджує переліки таких актів.</w:t>
      </w: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>          У переліках також зазначається термін виконання та встановлюються відповідальні особи.</w:t>
      </w:r>
    </w:p>
    <w:p w:rsidR="00E233C1" w:rsidRPr="002E4A04" w:rsidRDefault="00E233C1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0A27" w:rsidRPr="002E4A04" w:rsidRDefault="00C90A27" w:rsidP="00C90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4A04">
        <w:rPr>
          <w:sz w:val="28"/>
          <w:szCs w:val="28"/>
          <w:lang w:val="uk-UA"/>
        </w:rPr>
        <w:t xml:space="preserve">          13. </w:t>
      </w:r>
      <w:r w:rsidR="00E233C1" w:rsidRPr="002E4A04">
        <w:rPr>
          <w:sz w:val="28"/>
          <w:szCs w:val="28"/>
          <w:lang w:val="uk-UA"/>
        </w:rPr>
        <w:tab/>
      </w:r>
      <w:r w:rsidRPr="002E4A04">
        <w:rPr>
          <w:sz w:val="28"/>
          <w:szCs w:val="28"/>
          <w:lang w:val="uk-UA"/>
        </w:rPr>
        <w:t>Роботу щодо підготовки матеріалів до засідання комісії, в тому числі проектів рішень, запрошення відповідальних осіб структурних підрозділів райдержадміністрації на засідання, протоколювання та оформлення підсумків діяльності комісії проводить секретар комісії.</w:t>
      </w:r>
    </w:p>
    <w:p w:rsidR="00C90A27" w:rsidRPr="002E4A04" w:rsidRDefault="00C90A27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E233C1" w:rsidRPr="002E4A04" w:rsidRDefault="00E233C1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E233C1" w:rsidRPr="002E4A04" w:rsidRDefault="00E233C1" w:rsidP="00E233C1">
      <w:pPr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Керівник апарату </w:t>
      </w:r>
    </w:p>
    <w:p w:rsidR="00E233C1" w:rsidRPr="002E4A04" w:rsidRDefault="00E233C1" w:rsidP="00E233C1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держадміністрації </w:t>
      </w:r>
      <w:r w:rsidRPr="002E4A04">
        <w:rPr>
          <w:bCs/>
          <w:iCs/>
          <w:color w:val="000000"/>
          <w:sz w:val="28"/>
          <w:szCs w:val="28"/>
          <w:lang w:val="uk-UA"/>
        </w:rPr>
        <w:tab/>
        <w:t>Н.В. БУДОВСЬКА</w:t>
      </w:r>
    </w:p>
    <w:p w:rsidR="00E233C1" w:rsidRPr="002E4A04" w:rsidRDefault="00E233C1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627DB" w:rsidRPr="002E4A04" w:rsidRDefault="00F627DB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71FE5" w:rsidRPr="002E4A04" w:rsidRDefault="00671FE5" w:rsidP="005C748E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287CE9" w:rsidRPr="002E4A04" w:rsidRDefault="00287CE9" w:rsidP="005C748E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287CE9" w:rsidRPr="002E4A04" w:rsidRDefault="00287CE9" w:rsidP="005C748E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287CE9" w:rsidRPr="002E4A04" w:rsidRDefault="00287CE9" w:rsidP="005C748E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C748E" w:rsidRPr="002E4A04" w:rsidRDefault="005C748E" w:rsidP="005C748E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    ЗАТВЕРДЖЕНО</w:t>
      </w:r>
    </w:p>
    <w:p w:rsidR="005C748E" w:rsidRPr="002E4A04" w:rsidRDefault="005C748E" w:rsidP="005C748E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Розпорядження голови </w:t>
      </w:r>
    </w:p>
    <w:p w:rsidR="005C748E" w:rsidRPr="002E4A04" w:rsidRDefault="005C748E" w:rsidP="005C748E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державної </w:t>
      </w:r>
    </w:p>
    <w:p w:rsidR="005C748E" w:rsidRPr="002E4A04" w:rsidRDefault="005C748E" w:rsidP="005C748E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адміністрації</w:t>
      </w:r>
    </w:p>
    <w:p w:rsidR="005C748E" w:rsidRPr="002E4A04" w:rsidRDefault="007C68B6" w:rsidP="005C748E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06 червня </w:t>
      </w:r>
      <w:r w:rsidR="005C748E" w:rsidRPr="002E4A04">
        <w:rPr>
          <w:bCs/>
          <w:iCs/>
          <w:color w:val="000000"/>
          <w:sz w:val="28"/>
          <w:szCs w:val="28"/>
          <w:lang w:val="uk-UA"/>
        </w:rPr>
        <w:t>2018</w:t>
      </w:r>
      <w:r>
        <w:rPr>
          <w:bCs/>
          <w:iCs/>
          <w:color w:val="000000"/>
          <w:sz w:val="28"/>
          <w:szCs w:val="28"/>
          <w:lang w:val="uk-UA"/>
        </w:rPr>
        <w:t xml:space="preserve"> р.</w:t>
      </w:r>
      <w:r w:rsidR="005C748E" w:rsidRPr="002E4A04">
        <w:rPr>
          <w:bCs/>
          <w:iCs/>
          <w:color w:val="000000"/>
          <w:sz w:val="28"/>
          <w:szCs w:val="28"/>
          <w:lang w:val="uk-UA"/>
        </w:rPr>
        <w:t xml:space="preserve"> №</w:t>
      </w:r>
      <w:r>
        <w:rPr>
          <w:bCs/>
          <w:iCs/>
          <w:color w:val="000000"/>
          <w:sz w:val="28"/>
          <w:szCs w:val="28"/>
          <w:lang w:val="uk-UA"/>
        </w:rPr>
        <w:t xml:space="preserve"> 114</w:t>
      </w:r>
    </w:p>
    <w:p w:rsidR="005C748E" w:rsidRPr="002E4A04" w:rsidRDefault="005C748E" w:rsidP="005C748E">
      <w:pPr>
        <w:pStyle w:val="a3"/>
        <w:spacing w:before="11"/>
      </w:pPr>
    </w:p>
    <w:p w:rsidR="005C748E" w:rsidRPr="002E4A04" w:rsidRDefault="005C748E" w:rsidP="005C748E">
      <w:pPr>
        <w:pStyle w:val="a3"/>
        <w:spacing w:before="11"/>
      </w:pPr>
    </w:p>
    <w:p w:rsidR="005C748E" w:rsidRPr="002E4A04" w:rsidRDefault="005C748E" w:rsidP="005C748E">
      <w:pPr>
        <w:pStyle w:val="a3"/>
        <w:spacing w:before="11"/>
      </w:pPr>
    </w:p>
    <w:p w:rsidR="005C748E" w:rsidRPr="002E4A04" w:rsidRDefault="005C748E" w:rsidP="003C36B5">
      <w:pPr>
        <w:pStyle w:val="a3"/>
        <w:spacing w:line="298" w:lineRule="exact"/>
        <w:ind w:left="378" w:right="1616"/>
        <w:jc w:val="center"/>
      </w:pPr>
      <w:r w:rsidRPr="002E4A04">
        <w:t>Графік роботи комісії</w:t>
      </w:r>
    </w:p>
    <w:p w:rsidR="005C748E" w:rsidRPr="002E4A04" w:rsidRDefault="005C748E" w:rsidP="003C36B5">
      <w:pPr>
        <w:pStyle w:val="a3"/>
        <w:spacing w:line="298" w:lineRule="exact"/>
        <w:ind w:left="379" w:right="1616"/>
        <w:jc w:val="center"/>
      </w:pPr>
      <w:r w:rsidRPr="002E4A04">
        <w:t>з перегляду нормативно-правових</w:t>
      </w:r>
      <w:r w:rsidRPr="002E4A04">
        <w:rPr>
          <w:spacing w:val="53"/>
        </w:rPr>
        <w:t xml:space="preserve"> </w:t>
      </w:r>
      <w:r w:rsidRPr="002E4A04">
        <w:t>актів</w:t>
      </w:r>
    </w:p>
    <w:p w:rsidR="005C748E" w:rsidRPr="002E4A04" w:rsidRDefault="005C748E" w:rsidP="003C36B5">
      <w:pPr>
        <w:tabs>
          <w:tab w:val="left" w:pos="7088"/>
        </w:tabs>
        <w:contextualSpacing/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5C748E" w:rsidRPr="002E4A04" w:rsidRDefault="005C748E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page" w:tblpX="1531" w:tblpY="210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4820"/>
        <w:gridCol w:w="1701"/>
        <w:gridCol w:w="2551"/>
      </w:tblGrid>
      <w:tr w:rsidR="005C748E" w:rsidRPr="002E4A04" w:rsidTr="003C36B5">
        <w:trPr>
          <w:trHeight w:val="1831"/>
        </w:trPr>
        <w:tc>
          <w:tcPr>
            <w:tcW w:w="572" w:type="dxa"/>
          </w:tcPr>
          <w:p w:rsidR="005C748E" w:rsidRPr="002E4A04" w:rsidRDefault="005C748E" w:rsidP="005C748E">
            <w:pPr>
              <w:pStyle w:val="TableParagraph"/>
              <w:spacing w:before="4"/>
              <w:rPr>
                <w:sz w:val="28"/>
                <w:szCs w:val="28"/>
                <w:lang w:val="uk-UA"/>
              </w:rPr>
            </w:pPr>
          </w:p>
          <w:p w:rsidR="005C748E" w:rsidRPr="002E4A04" w:rsidRDefault="005C748E" w:rsidP="005C748E">
            <w:pPr>
              <w:pStyle w:val="TableParagraph"/>
              <w:spacing w:before="1"/>
              <w:ind w:left="119" w:right="94" w:firstLine="43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:rsidR="005C748E" w:rsidRPr="002E4A04" w:rsidRDefault="005C748E" w:rsidP="005C748E">
            <w:pPr>
              <w:pStyle w:val="TableParagraph"/>
              <w:spacing w:before="4"/>
              <w:rPr>
                <w:sz w:val="28"/>
                <w:szCs w:val="28"/>
                <w:lang w:val="uk-UA"/>
              </w:rPr>
            </w:pPr>
          </w:p>
          <w:p w:rsidR="005C748E" w:rsidRPr="002E4A04" w:rsidRDefault="005C748E" w:rsidP="005C748E">
            <w:pPr>
              <w:pStyle w:val="TableParagraph"/>
              <w:spacing w:before="1"/>
              <w:ind w:left="904" w:right="551" w:hanging="329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Порядок денний засідання</w:t>
            </w:r>
          </w:p>
        </w:tc>
        <w:tc>
          <w:tcPr>
            <w:tcW w:w="1701" w:type="dxa"/>
          </w:tcPr>
          <w:p w:rsidR="005C748E" w:rsidRPr="002E4A04" w:rsidRDefault="005C748E" w:rsidP="005C748E">
            <w:pPr>
              <w:pStyle w:val="TableParagraph"/>
              <w:rPr>
                <w:sz w:val="28"/>
                <w:szCs w:val="28"/>
                <w:lang w:val="uk-UA"/>
              </w:rPr>
            </w:pPr>
          </w:p>
          <w:p w:rsidR="005C748E" w:rsidRPr="002E4A04" w:rsidRDefault="005C748E" w:rsidP="005C748E">
            <w:pPr>
              <w:pStyle w:val="TableParagraph"/>
              <w:spacing w:before="5"/>
              <w:rPr>
                <w:sz w:val="28"/>
                <w:szCs w:val="28"/>
                <w:lang w:val="uk-UA"/>
              </w:rPr>
            </w:pPr>
          </w:p>
          <w:p w:rsidR="005C748E" w:rsidRPr="002E4A04" w:rsidRDefault="005C748E" w:rsidP="005C748E">
            <w:pPr>
              <w:pStyle w:val="TableParagraph"/>
              <w:ind w:left="88" w:right="80"/>
              <w:jc w:val="center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51" w:type="dxa"/>
          </w:tcPr>
          <w:p w:rsidR="004D655C" w:rsidRPr="002E4A04" w:rsidRDefault="004D655C" w:rsidP="005C748E">
            <w:pPr>
              <w:pStyle w:val="TableParagraph"/>
              <w:ind w:left="467" w:right="460"/>
              <w:jc w:val="center"/>
              <w:rPr>
                <w:sz w:val="28"/>
                <w:szCs w:val="28"/>
                <w:lang w:val="uk-UA"/>
              </w:rPr>
            </w:pPr>
          </w:p>
          <w:p w:rsidR="005C748E" w:rsidRPr="002E4A04" w:rsidRDefault="005C748E" w:rsidP="004D655C">
            <w:pPr>
              <w:pStyle w:val="TableParagraph"/>
              <w:tabs>
                <w:tab w:val="left" w:pos="2651"/>
              </w:tabs>
              <w:ind w:right="460"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Відмітка про виконання</w:t>
            </w:r>
          </w:p>
          <w:p w:rsidR="005C748E" w:rsidRPr="002E4A04" w:rsidRDefault="005C748E" w:rsidP="006B04A4">
            <w:pPr>
              <w:pStyle w:val="TableParagraph"/>
              <w:tabs>
                <w:tab w:val="left" w:pos="2651"/>
              </w:tabs>
              <w:spacing w:line="253" w:lineRule="exact"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(номенклатурний</w:t>
            </w:r>
          </w:p>
          <w:p w:rsidR="005C748E" w:rsidRPr="002E4A04" w:rsidRDefault="005C748E" w:rsidP="004D655C">
            <w:pPr>
              <w:pStyle w:val="TableParagraph"/>
              <w:tabs>
                <w:tab w:val="left" w:pos="2651"/>
              </w:tabs>
              <w:spacing w:line="252" w:lineRule="exact"/>
              <w:ind w:right="84" w:firstLine="69"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номер справи, дата та номер протоколу)</w:t>
            </w:r>
          </w:p>
        </w:tc>
      </w:tr>
      <w:tr w:rsidR="006B04A4" w:rsidRPr="002E4A04" w:rsidTr="003C36B5">
        <w:trPr>
          <w:trHeight w:val="1120"/>
        </w:trPr>
        <w:tc>
          <w:tcPr>
            <w:tcW w:w="572" w:type="dxa"/>
          </w:tcPr>
          <w:p w:rsidR="006B04A4" w:rsidRPr="002E4A04" w:rsidRDefault="006B04A4" w:rsidP="005C748E">
            <w:pPr>
              <w:pStyle w:val="TableParagraph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5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ind w:right="175"/>
              <w:jc w:val="right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:rsidR="006B04A4" w:rsidRPr="002E4A04" w:rsidRDefault="006B04A4" w:rsidP="00671FE5">
            <w:pPr>
              <w:pStyle w:val="TableParagraph"/>
              <w:ind w:left="246" w:right="233" w:firstLine="1"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Розгляд нормативно- правових актів голови, виданих протягом 2003- 2004 років, та інших, по</w:t>
            </w:r>
          </w:p>
          <w:p w:rsidR="006B04A4" w:rsidRPr="002E4A04" w:rsidRDefault="006B04A4" w:rsidP="00671FE5">
            <w:pPr>
              <w:pStyle w:val="TableParagraph"/>
              <w:spacing w:line="252" w:lineRule="exact"/>
              <w:ind w:left="270" w:right="260"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яких відбулися зміни в законодавстві</w:t>
            </w:r>
          </w:p>
        </w:tc>
        <w:tc>
          <w:tcPr>
            <w:tcW w:w="1701" w:type="dxa"/>
          </w:tcPr>
          <w:p w:rsidR="006B04A4" w:rsidRPr="002E4A04" w:rsidRDefault="006B04A4" w:rsidP="005C748E">
            <w:pPr>
              <w:pStyle w:val="TableParagraph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6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ind w:left="88" w:right="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2E4A04">
              <w:rPr>
                <w:sz w:val="28"/>
                <w:szCs w:val="28"/>
                <w:lang w:val="uk-UA"/>
              </w:rPr>
              <w:t>.06.2018</w:t>
            </w:r>
          </w:p>
        </w:tc>
        <w:tc>
          <w:tcPr>
            <w:tcW w:w="2551" w:type="dxa"/>
          </w:tcPr>
          <w:p w:rsidR="006B04A4" w:rsidRPr="002E4A04" w:rsidRDefault="006B04A4" w:rsidP="005C748E">
            <w:pPr>
              <w:pStyle w:val="TableParagraph"/>
              <w:spacing w:before="4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line="252" w:lineRule="exact"/>
              <w:ind w:left="414"/>
              <w:rPr>
                <w:sz w:val="28"/>
                <w:szCs w:val="28"/>
                <w:lang w:val="uk-UA"/>
              </w:rPr>
            </w:pPr>
          </w:p>
        </w:tc>
      </w:tr>
      <w:tr w:rsidR="006B04A4" w:rsidRPr="002E4A04" w:rsidTr="003C36B5">
        <w:trPr>
          <w:trHeight w:val="1277"/>
        </w:trPr>
        <w:tc>
          <w:tcPr>
            <w:tcW w:w="572" w:type="dxa"/>
          </w:tcPr>
          <w:p w:rsidR="006B04A4" w:rsidRPr="002E4A04" w:rsidRDefault="006B04A4" w:rsidP="005C748E">
            <w:pPr>
              <w:pStyle w:val="TableParagraph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6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ind w:right="175"/>
              <w:jc w:val="right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:rsidR="006B04A4" w:rsidRPr="002E4A04" w:rsidRDefault="006B04A4" w:rsidP="007C68B6">
            <w:pPr>
              <w:pStyle w:val="TableParagraph"/>
              <w:ind w:left="218" w:right="210" w:firstLine="6"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Розгляд нормативно- правових актів голови, виданих протягом 2005- 2006 років, та інших, по яких відбулися зміни в законодавстві</w:t>
            </w:r>
          </w:p>
        </w:tc>
        <w:tc>
          <w:tcPr>
            <w:tcW w:w="1701" w:type="dxa"/>
          </w:tcPr>
          <w:p w:rsidR="006B04A4" w:rsidRPr="002E4A04" w:rsidRDefault="006B04A4" w:rsidP="005C748E">
            <w:pPr>
              <w:pStyle w:val="TableParagraph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3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1"/>
              <w:ind w:left="88" w:right="80"/>
              <w:jc w:val="center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10.09.2018</w:t>
            </w:r>
          </w:p>
        </w:tc>
        <w:tc>
          <w:tcPr>
            <w:tcW w:w="2551" w:type="dxa"/>
          </w:tcPr>
          <w:p w:rsidR="006B04A4" w:rsidRPr="002E4A04" w:rsidRDefault="006B04A4" w:rsidP="005C748E">
            <w:pPr>
              <w:pStyle w:val="TableParagraph"/>
              <w:spacing w:before="4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line="253" w:lineRule="exact"/>
              <w:ind w:left="414"/>
              <w:rPr>
                <w:sz w:val="28"/>
                <w:szCs w:val="28"/>
                <w:lang w:val="uk-UA"/>
              </w:rPr>
            </w:pPr>
          </w:p>
        </w:tc>
      </w:tr>
      <w:tr w:rsidR="006B04A4" w:rsidRPr="002E4A04" w:rsidTr="003C36B5">
        <w:trPr>
          <w:trHeight w:val="1267"/>
        </w:trPr>
        <w:tc>
          <w:tcPr>
            <w:tcW w:w="572" w:type="dxa"/>
          </w:tcPr>
          <w:p w:rsidR="006B04A4" w:rsidRPr="002E4A04" w:rsidRDefault="006B04A4" w:rsidP="005C748E">
            <w:pPr>
              <w:pStyle w:val="TableParagraph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3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1"/>
              <w:ind w:right="175"/>
              <w:jc w:val="right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:rsidR="006B04A4" w:rsidRPr="002E4A04" w:rsidRDefault="006B04A4" w:rsidP="00671FE5">
            <w:pPr>
              <w:pStyle w:val="TableParagraph"/>
              <w:ind w:left="246" w:right="233" w:firstLine="1"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Розгляд нормативно- правових актів голови, виданих протягом 2007- 2008 років</w:t>
            </w:r>
            <w:r>
              <w:rPr>
                <w:sz w:val="28"/>
                <w:szCs w:val="28"/>
                <w:lang w:val="uk-UA"/>
              </w:rPr>
              <w:t>,</w:t>
            </w:r>
            <w:r w:rsidRPr="002E4A04">
              <w:rPr>
                <w:sz w:val="28"/>
                <w:szCs w:val="28"/>
                <w:lang w:val="uk-UA"/>
              </w:rPr>
              <w:t xml:space="preserve"> та інших, по яких відбулися зміни в законодавстві</w:t>
            </w:r>
          </w:p>
        </w:tc>
        <w:tc>
          <w:tcPr>
            <w:tcW w:w="1701" w:type="dxa"/>
          </w:tcPr>
          <w:p w:rsidR="006B04A4" w:rsidRPr="002E4A04" w:rsidRDefault="006B04A4" w:rsidP="005C748E">
            <w:pPr>
              <w:pStyle w:val="TableParagraph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6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1"/>
              <w:ind w:left="88" w:right="80"/>
              <w:jc w:val="center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10.12.2018</w:t>
            </w:r>
          </w:p>
        </w:tc>
        <w:tc>
          <w:tcPr>
            <w:tcW w:w="2551" w:type="dxa"/>
          </w:tcPr>
          <w:p w:rsidR="006B04A4" w:rsidRPr="002E4A04" w:rsidRDefault="006B04A4" w:rsidP="005C748E">
            <w:pPr>
              <w:pStyle w:val="TableParagraph"/>
              <w:spacing w:before="4"/>
              <w:rPr>
                <w:sz w:val="28"/>
                <w:szCs w:val="28"/>
                <w:lang w:val="uk-UA"/>
              </w:rPr>
            </w:pPr>
          </w:p>
          <w:p w:rsidR="006B04A4" w:rsidRPr="002E4A04" w:rsidRDefault="006B04A4" w:rsidP="005C748E">
            <w:pPr>
              <w:pStyle w:val="TableParagraph"/>
              <w:spacing w:before="1"/>
              <w:ind w:left="414"/>
              <w:rPr>
                <w:sz w:val="28"/>
                <w:szCs w:val="28"/>
                <w:lang w:val="uk-UA"/>
              </w:rPr>
            </w:pPr>
          </w:p>
        </w:tc>
      </w:tr>
    </w:tbl>
    <w:p w:rsidR="005C748E" w:rsidRPr="002E4A04" w:rsidRDefault="005C748E" w:rsidP="004D7EB0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5C748E" w:rsidRPr="002E4A04" w:rsidRDefault="005C748E" w:rsidP="005C748E">
      <w:pPr>
        <w:rPr>
          <w:sz w:val="28"/>
          <w:szCs w:val="28"/>
          <w:lang w:val="uk-UA"/>
        </w:rPr>
      </w:pPr>
    </w:p>
    <w:p w:rsidR="005C748E" w:rsidRPr="002E4A04" w:rsidRDefault="005C748E" w:rsidP="005C748E">
      <w:pPr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Керівник апарату </w:t>
      </w:r>
    </w:p>
    <w:p w:rsidR="005C748E" w:rsidRPr="002E4A04" w:rsidRDefault="005C748E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держадміністрації </w:t>
      </w:r>
      <w:r w:rsidRPr="002E4A04">
        <w:rPr>
          <w:bCs/>
          <w:iCs/>
          <w:color w:val="000000"/>
          <w:sz w:val="28"/>
          <w:szCs w:val="28"/>
          <w:lang w:val="uk-UA"/>
        </w:rPr>
        <w:tab/>
        <w:t>Н.В. БУДОВСЬКА</w:t>
      </w:r>
    </w:p>
    <w:p w:rsidR="004D655C" w:rsidRPr="002E4A04" w:rsidRDefault="004D655C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A30FBC" w:rsidRDefault="00A30FBC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B04A4" w:rsidRDefault="006B04A4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B04A4" w:rsidRDefault="006B04A4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B04A4" w:rsidRDefault="006B04A4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B04A4" w:rsidRDefault="006B04A4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B04A4" w:rsidRDefault="006B04A4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B04A4" w:rsidRDefault="006B04A4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6B04A4" w:rsidRPr="002E4A04" w:rsidRDefault="006B04A4" w:rsidP="005C748E">
      <w:pPr>
        <w:tabs>
          <w:tab w:val="left" w:pos="7088"/>
        </w:tabs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</w:p>
    <w:p w:rsidR="007C68B6" w:rsidRPr="002E4A04" w:rsidRDefault="007C68B6" w:rsidP="007C68B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ЗАТВЕРДЖЕНО</w:t>
      </w:r>
    </w:p>
    <w:p w:rsidR="007C68B6" w:rsidRPr="002E4A04" w:rsidRDefault="007C68B6" w:rsidP="007C68B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Розпорядження голови </w:t>
      </w:r>
    </w:p>
    <w:p w:rsidR="007C68B6" w:rsidRPr="002E4A04" w:rsidRDefault="007C68B6" w:rsidP="007C68B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державної </w:t>
      </w:r>
    </w:p>
    <w:p w:rsidR="007C68B6" w:rsidRPr="002E4A04" w:rsidRDefault="007C68B6" w:rsidP="007C68B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>адміністрації</w:t>
      </w:r>
    </w:p>
    <w:p w:rsidR="007C68B6" w:rsidRPr="002E4A04" w:rsidRDefault="007C68B6" w:rsidP="007C68B6">
      <w:pPr>
        <w:ind w:left="5812"/>
        <w:contextualSpacing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06 червня </w:t>
      </w:r>
      <w:r w:rsidRPr="002E4A04">
        <w:rPr>
          <w:bCs/>
          <w:iCs/>
          <w:color w:val="000000"/>
          <w:sz w:val="28"/>
          <w:szCs w:val="28"/>
          <w:lang w:val="uk-UA"/>
        </w:rPr>
        <w:t>2018</w:t>
      </w:r>
      <w:r>
        <w:rPr>
          <w:bCs/>
          <w:iCs/>
          <w:color w:val="000000"/>
          <w:sz w:val="28"/>
          <w:szCs w:val="28"/>
          <w:lang w:val="uk-UA"/>
        </w:rPr>
        <w:t xml:space="preserve"> р.</w:t>
      </w:r>
      <w:r w:rsidRPr="002E4A04">
        <w:rPr>
          <w:bCs/>
          <w:iCs/>
          <w:color w:val="000000"/>
          <w:sz w:val="28"/>
          <w:szCs w:val="28"/>
          <w:lang w:val="uk-UA"/>
        </w:rPr>
        <w:t xml:space="preserve"> №</w:t>
      </w:r>
      <w:r>
        <w:rPr>
          <w:bCs/>
          <w:iCs/>
          <w:color w:val="000000"/>
          <w:sz w:val="28"/>
          <w:szCs w:val="28"/>
          <w:lang w:val="uk-UA"/>
        </w:rPr>
        <w:t xml:space="preserve"> 114</w:t>
      </w:r>
    </w:p>
    <w:p w:rsidR="007C68B6" w:rsidRDefault="007C68B6" w:rsidP="005C253A">
      <w:pPr>
        <w:pStyle w:val="a3"/>
        <w:spacing w:line="298" w:lineRule="exact"/>
        <w:ind w:left="820" w:right="436"/>
        <w:jc w:val="center"/>
      </w:pPr>
    </w:p>
    <w:p w:rsidR="005C253A" w:rsidRPr="002E4A04" w:rsidRDefault="005C253A" w:rsidP="005C253A">
      <w:pPr>
        <w:pStyle w:val="a3"/>
        <w:spacing w:line="298" w:lineRule="exact"/>
        <w:ind w:left="820" w:right="436"/>
        <w:jc w:val="center"/>
      </w:pPr>
      <w:r w:rsidRPr="002E4A04">
        <w:t>Відповідальні особи</w:t>
      </w:r>
    </w:p>
    <w:p w:rsidR="005C253A" w:rsidRPr="002E4A04" w:rsidRDefault="005C253A" w:rsidP="005C253A">
      <w:pPr>
        <w:pStyle w:val="a3"/>
        <w:tabs>
          <w:tab w:val="left" w:pos="4373"/>
        </w:tabs>
        <w:ind w:left="822" w:right="436"/>
        <w:jc w:val="center"/>
        <w:rPr>
          <w:u w:val="single"/>
        </w:rPr>
      </w:pPr>
      <w:r w:rsidRPr="002E4A04">
        <w:t>за розробку нормативно-правових актів у</w:t>
      </w:r>
      <w:r w:rsidRPr="002E4A04">
        <w:rPr>
          <w:spacing w:val="-21"/>
        </w:rPr>
        <w:t xml:space="preserve"> </w:t>
      </w:r>
      <w:r w:rsidRPr="002E4A04">
        <w:t>структурних підрозділах</w:t>
      </w:r>
      <w:r w:rsidRPr="002E4A04">
        <w:rPr>
          <w:u w:val="single"/>
        </w:rPr>
        <w:t xml:space="preserve"> </w:t>
      </w:r>
      <w:r w:rsidRPr="002E4A04">
        <w:t>Біловодської районної державної адміністрації</w:t>
      </w:r>
    </w:p>
    <w:p w:rsidR="005C253A" w:rsidRPr="002E4A04" w:rsidRDefault="005C253A" w:rsidP="005C253A">
      <w:pPr>
        <w:pStyle w:val="a3"/>
        <w:tabs>
          <w:tab w:val="left" w:pos="4373"/>
        </w:tabs>
        <w:ind w:left="822" w:right="436"/>
        <w:jc w:val="center"/>
      </w:pPr>
    </w:p>
    <w:tbl>
      <w:tblPr>
        <w:tblpPr w:leftFromText="180" w:rightFromText="180" w:bottomFromText="200" w:vertAnchor="text" w:horzAnchor="margin" w:tblpXSpec="center" w:tblpY="15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6388"/>
        <w:gridCol w:w="2694"/>
      </w:tblGrid>
      <w:tr w:rsidR="005C253A" w:rsidRPr="002E4A04" w:rsidTr="005C253A">
        <w:trPr>
          <w:trHeight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68" w:lineRule="exact"/>
              <w:ind w:left="17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№</w:t>
            </w:r>
          </w:p>
          <w:p w:rsidR="005C253A" w:rsidRPr="002E4A04" w:rsidRDefault="005C253A">
            <w:pPr>
              <w:pStyle w:val="TableParagraph"/>
              <w:spacing w:line="264" w:lineRule="exact"/>
              <w:ind w:left="122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 w:rsidP="007C68B6">
            <w:pPr>
              <w:pStyle w:val="TableParagraph"/>
              <w:spacing w:line="268" w:lineRule="exact"/>
              <w:ind w:left="403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Посада/Назва структурного</w:t>
            </w:r>
            <w:r w:rsidR="007C68B6">
              <w:rPr>
                <w:rFonts w:eastAsiaTheme="minorHAnsi"/>
                <w:sz w:val="28"/>
                <w:szCs w:val="28"/>
                <w:lang w:val="uk-UA"/>
              </w:rPr>
              <w:t xml:space="preserve"> </w:t>
            </w:r>
            <w:r w:rsidRPr="002E4A04">
              <w:rPr>
                <w:rFonts w:eastAsiaTheme="minorHAnsi"/>
                <w:sz w:val="28"/>
                <w:szCs w:val="28"/>
                <w:lang w:val="uk-UA"/>
              </w:rPr>
              <w:t>підрозділу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line="268" w:lineRule="exact"/>
              <w:ind w:left="214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</w:p>
          <w:p w:rsidR="005C253A" w:rsidRPr="002E4A04" w:rsidRDefault="005C253A">
            <w:pPr>
              <w:pStyle w:val="TableParagraph"/>
              <w:spacing w:line="268" w:lineRule="exact"/>
              <w:ind w:left="214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ПІБ</w:t>
            </w:r>
          </w:p>
        </w:tc>
      </w:tr>
      <w:tr w:rsidR="005C253A" w:rsidRPr="002E4A04" w:rsidTr="005C253A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before="131" w:line="276" w:lineRule="auto"/>
              <w:ind w:left="114" w:right="102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line="268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</w:p>
          <w:p w:rsidR="005C253A" w:rsidRPr="002E4A04" w:rsidRDefault="005C253A">
            <w:pPr>
              <w:pStyle w:val="TableParagraph"/>
              <w:spacing w:line="268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Керівник апарату райдержадміністрації</w:t>
            </w:r>
          </w:p>
          <w:p w:rsidR="005C253A" w:rsidRPr="002E4A04" w:rsidRDefault="005C253A">
            <w:pPr>
              <w:pStyle w:val="TableParagraph"/>
              <w:spacing w:line="264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Будовська Наталія Вікторівна</w:t>
            </w:r>
          </w:p>
        </w:tc>
      </w:tr>
      <w:tr w:rsidR="005C253A" w:rsidRPr="002E4A04" w:rsidTr="005C253A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before="131" w:line="276" w:lineRule="auto"/>
              <w:ind w:left="114" w:right="102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 w:rsidP="007C68B6">
            <w:pPr>
              <w:pStyle w:val="TableParagraph"/>
              <w:spacing w:line="264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Начальник відділу  організаційно</w:t>
            </w:r>
            <w:r w:rsidR="007C68B6">
              <w:rPr>
                <w:rFonts w:eastAsiaTheme="minorHAnsi"/>
                <w:sz w:val="28"/>
                <w:szCs w:val="28"/>
                <w:lang w:val="uk-UA"/>
              </w:rPr>
              <w:t>-</w:t>
            </w:r>
            <w:r w:rsidRPr="002E4A04">
              <w:rPr>
                <w:rFonts w:eastAsiaTheme="minorHAnsi"/>
                <w:sz w:val="28"/>
                <w:szCs w:val="28"/>
                <w:lang w:val="uk-UA"/>
              </w:rPr>
              <w:t>кадрової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bCs/>
                <w:iCs/>
                <w:color w:val="000000"/>
                <w:sz w:val="28"/>
                <w:szCs w:val="28"/>
                <w:lang w:val="uk-UA"/>
              </w:rPr>
              <w:t>Богодух Катерина Василівна</w:t>
            </w:r>
          </w:p>
        </w:tc>
      </w:tr>
      <w:tr w:rsidR="005C253A" w:rsidRPr="002E4A04" w:rsidTr="005C253A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before="128" w:line="276" w:lineRule="auto"/>
              <w:ind w:left="114" w:right="102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3.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 w:rsidP="007C68B6">
            <w:pPr>
              <w:pStyle w:val="TableParagraph"/>
              <w:spacing w:before="128" w:line="276" w:lineRule="auto"/>
              <w:ind w:right="172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Начальник відділу ведення Державного реєстру виборців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Соловйова Світлана Василівна</w:t>
            </w:r>
          </w:p>
        </w:tc>
      </w:tr>
      <w:tr w:rsidR="005C253A" w:rsidRPr="002E4A04" w:rsidTr="005C253A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before="128" w:line="276" w:lineRule="auto"/>
              <w:ind w:left="114" w:right="102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4.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before="128" w:line="276" w:lineRule="auto"/>
              <w:ind w:right="17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Начальник загального відділу</w:t>
            </w:r>
          </w:p>
          <w:p w:rsidR="005C253A" w:rsidRPr="002E4A04" w:rsidRDefault="005C253A">
            <w:pPr>
              <w:pStyle w:val="TableParagraph"/>
              <w:spacing w:line="268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Войцеховська Людмила Миколаївна</w:t>
            </w:r>
          </w:p>
        </w:tc>
      </w:tr>
      <w:tr w:rsidR="005C253A" w:rsidRPr="002E4A04" w:rsidTr="005C253A">
        <w:trPr>
          <w:trHeight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before="3" w:line="276" w:lineRule="auto"/>
              <w:rPr>
                <w:rFonts w:eastAsiaTheme="minorHAnsi"/>
                <w:sz w:val="28"/>
                <w:szCs w:val="28"/>
                <w:lang w:val="uk-UA"/>
              </w:rPr>
            </w:pPr>
          </w:p>
          <w:p w:rsidR="005C253A" w:rsidRPr="002E4A04" w:rsidRDefault="005C253A">
            <w:pPr>
              <w:pStyle w:val="TableParagraph"/>
              <w:spacing w:line="276" w:lineRule="auto"/>
              <w:ind w:left="114" w:right="102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5.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68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Начальник відділу фінансово-господарського забезпечення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М’якота Ірина Вікторівна</w:t>
            </w:r>
          </w:p>
        </w:tc>
      </w:tr>
      <w:tr w:rsidR="005C253A" w:rsidRPr="002E4A04" w:rsidTr="005C253A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before="3" w:line="276" w:lineRule="auto"/>
              <w:rPr>
                <w:rFonts w:eastAsiaTheme="minorHAnsi"/>
                <w:sz w:val="28"/>
                <w:szCs w:val="28"/>
                <w:lang w:val="uk-UA"/>
              </w:rPr>
            </w:pPr>
          </w:p>
          <w:p w:rsidR="005C253A" w:rsidRPr="002E4A04" w:rsidRDefault="005C253A">
            <w:pPr>
              <w:pStyle w:val="TableParagraph"/>
              <w:spacing w:line="276" w:lineRule="auto"/>
              <w:ind w:left="114" w:right="102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6.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68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Начальник управління агропромислового розвитку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Полторак Наталія Анатоліївна</w:t>
            </w:r>
          </w:p>
        </w:tc>
      </w:tr>
      <w:tr w:rsidR="005C253A" w:rsidRPr="002E4A04" w:rsidTr="005C253A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before="131" w:line="276" w:lineRule="auto"/>
              <w:ind w:left="114" w:right="102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7.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line="264" w:lineRule="exact"/>
              <w:ind w:right="173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Начальник управління економічного розвитку і торгівлі</w:t>
            </w:r>
          </w:p>
          <w:p w:rsidR="005C253A" w:rsidRPr="002E4A04" w:rsidRDefault="005C253A">
            <w:pPr>
              <w:pStyle w:val="TableParagraph"/>
              <w:spacing w:line="264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Гаврилюк Ольга Яківна</w:t>
            </w:r>
          </w:p>
        </w:tc>
      </w:tr>
      <w:tr w:rsidR="005C253A" w:rsidRPr="002E4A04" w:rsidTr="005C253A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before="131" w:line="276" w:lineRule="auto"/>
              <w:ind w:left="114" w:right="102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8.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before="131" w:line="276" w:lineRule="auto"/>
              <w:ind w:right="176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5C253A" w:rsidRPr="002E4A04" w:rsidRDefault="005C253A">
            <w:pPr>
              <w:pStyle w:val="TableParagraph"/>
              <w:spacing w:line="264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Щітка Олексій Миколайович</w:t>
            </w:r>
          </w:p>
        </w:tc>
      </w:tr>
      <w:tr w:rsidR="005C253A" w:rsidRPr="002E4A04" w:rsidTr="005C253A">
        <w:trPr>
          <w:trHeight w:val="10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before="2" w:line="276" w:lineRule="auto"/>
              <w:rPr>
                <w:rFonts w:eastAsiaTheme="minorHAnsi"/>
                <w:sz w:val="28"/>
                <w:szCs w:val="28"/>
                <w:lang w:val="uk-UA"/>
              </w:rPr>
            </w:pPr>
          </w:p>
          <w:p w:rsidR="005C253A" w:rsidRPr="002E4A04" w:rsidRDefault="005C253A">
            <w:pPr>
              <w:pStyle w:val="TableParagraph"/>
              <w:spacing w:line="276" w:lineRule="auto"/>
              <w:ind w:right="102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 xml:space="preserve"> </w:t>
            </w:r>
            <w:r w:rsidR="007C68B6">
              <w:rPr>
                <w:rFonts w:eastAsiaTheme="minorHAnsi"/>
                <w:sz w:val="28"/>
                <w:szCs w:val="28"/>
                <w:lang w:val="uk-UA"/>
              </w:rPr>
              <w:t xml:space="preserve"> </w:t>
            </w:r>
            <w:r w:rsidRPr="002E4A04">
              <w:rPr>
                <w:rFonts w:eastAsiaTheme="minorHAnsi"/>
                <w:sz w:val="28"/>
                <w:szCs w:val="28"/>
                <w:lang w:val="uk-UA"/>
              </w:rPr>
              <w:t>9.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line="276" w:lineRule="auto"/>
              <w:ind w:right="15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Начальник відділу містобудування, архітектури та житлово- комунального</w:t>
            </w:r>
          </w:p>
          <w:p w:rsidR="005C253A" w:rsidRPr="002E4A04" w:rsidRDefault="005C253A" w:rsidP="007C68B6">
            <w:pPr>
              <w:pStyle w:val="TableParagraph"/>
              <w:spacing w:line="264" w:lineRule="exact"/>
              <w:ind w:right="176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господарства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Дяченко Ольга Расулівна</w:t>
            </w:r>
          </w:p>
        </w:tc>
      </w:tr>
      <w:tr w:rsidR="005C253A" w:rsidRPr="002E4A04" w:rsidTr="005C253A">
        <w:trPr>
          <w:trHeight w:val="7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before="3" w:line="276" w:lineRule="auto"/>
              <w:rPr>
                <w:rFonts w:eastAsiaTheme="minorHAnsi"/>
                <w:sz w:val="28"/>
                <w:szCs w:val="28"/>
                <w:lang w:val="uk-UA"/>
              </w:rPr>
            </w:pPr>
          </w:p>
          <w:p w:rsidR="005C253A" w:rsidRPr="002E4A04" w:rsidRDefault="005C253A">
            <w:pPr>
              <w:pStyle w:val="TableParagraph"/>
              <w:spacing w:line="276" w:lineRule="auto"/>
              <w:ind w:right="102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 xml:space="preserve"> 10.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 w:rsidP="007C68B6">
            <w:pPr>
              <w:pStyle w:val="TableParagraph"/>
              <w:spacing w:line="268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Начальник управління соціального захисту населення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Кузніченко Світлана Олександрівна</w:t>
            </w:r>
          </w:p>
        </w:tc>
      </w:tr>
      <w:tr w:rsidR="005C253A" w:rsidRPr="002E4A04" w:rsidTr="005C253A">
        <w:trPr>
          <w:trHeight w:val="6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before="3" w:line="276" w:lineRule="auto"/>
              <w:rPr>
                <w:rFonts w:eastAsiaTheme="minorHAnsi"/>
                <w:sz w:val="28"/>
                <w:szCs w:val="28"/>
                <w:lang w:val="uk-UA"/>
              </w:rPr>
            </w:pPr>
          </w:p>
          <w:p w:rsidR="005C253A" w:rsidRPr="002E4A04" w:rsidRDefault="005C253A">
            <w:pPr>
              <w:pStyle w:val="TableParagraph"/>
              <w:spacing w:line="276" w:lineRule="auto"/>
              <w:ind w:right="102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 xml:space="preserve"> 11.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line="268" w:lineRule="exact"/>
              <w:jc w:val="both"/>
              <w:rPr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Головний спеціаліст</w:t>
            </w:r>
            <w:r w:rsidR="007C68B6">
              <w:rPr>
                <w:sz w:val="28"/>
                <w:szCs w:val="28"/>
                <w:lang w:val="uk-UA"/>
              </w:rPr>
              <w:t>,</w:t>
            </w:r>
          </w:p>
          <w:p w:rsidR="005C253A" w:rsidRPr="002E4A04" w:rsidRDefault="005C253A">
            <w:pPr>
              <w:pStyle w:val="TableParagraph"/>
              <w:spacing w:line="268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в.о. начальника управління фінансів</w:t>
            </w:r>
          </w:p>
          <w:p w:rsidR="005C253A" w:rsidRPr="002E4A04" w:rsidRDefault="005C253A">
            <w:pPr>
              <w:pStyle w:val="TableParagraph"/>
              <w:tabs>
                <w:tab w:val="left" w:pos="2409"/>
              </w:tabs>
              <w:spacing w:before="131" w:line="276" w:lineRule="auto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Чумак Людмила Михайлівна</w:t>
            </w:r>
          </w:p>
        </w:tc>
      </w:tr>
      <w:tr w:rsidR="005C253A" w:rsidRPr="002E4A04" w:rsidTr="005C253A">
        <w:trPr>
          <w:trHeight w:val="5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before="131" w:line="276" w:lineRule="auto"/>
              <w:ind w:right="102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 xml:space="preserve"> 12.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53A" w:rsidRPr="002E4A04" w:rsidRDefault="005C253A">
            <w:pPr>
              <w:pStyle w:val="TableParagraph"/>
              <w:spacing w:line="264" w:lineRule="exact"/>
              <w:ind w:right="173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sz w:val="28"/>
                <w:szCs w:val="28"/>
                <w:lang w:val="uk-UA"/>
              </w:rPr>
              <w:t>Начальник архівного відділу</w:t>
            </w:r>
          </w:p>
          <w:p w:rsidR="005C253A" w:rsidRPr="002E4A04" w:rsidRDefault="005C253A">
            <w:pPr>
              <w:pStyle w:val="TableParagraph"/>
              <w:spacing w:line="264" w:lineRule="exact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53A" w:rsidRPr="002E4A04" w:rsidRDefault="005C253A">
            <w:pPr>
              <w:pStyle w:val="TableParagraph"/>
              <w:spacing w:line="276" w:lineRule="auto"/>
              <w:rPr>
                <w:rFonts w:eastAsiaTheme="minorHAnsi"/>
                <w:sz w:val="28"/>
                <w:szCs w:val="28"/>
                <w:lang w:val="uk-UA"/>
              </w:rPr>
            </w:pPr>
            <w:r w:rsidRPr="002E4A04">
              <w:rPr>
                <w:rFonts w:eastAsiaTheme="minorHAnsi"/>
                <w:sz w:val="28"/>
                <w:szCs w:val="28"/>
                <w:lang w:val="uk-UA"/>
              </w:rPr>
              <w:t>Юрченко Сергій Миколайович</w:t>
            </w:r>
          </w:p>
        </w:tc>
      </w:tr>
    </w:tbl>
    <w:p w:rsidR="005C253A" w:rsidRPr="002E4A04" w:rsidRDefault="005C253A" w:rsidP="005C253A">
      <w:pPr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lastRenderedPageBreak/>
        <w:t xml:space="preserve">Керівник апарату </w:t>
      </w:r>
    </w:p>
    <w:p w:rsidR="005C253A" w:rsidRDefault="005C253A" w:rsidP="005C253A">
      <w:pPr>
        <w:tabs>
          <w:tab w:val="left" w:pos="7088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2E4A04">
        <w:rPr>
          <w:bCs/>
          <w:iCs/>
          <w:color w:val="000000"/>
          <w:sz w:val="28"/>
          <w:szCs w:val="28"/>
          <w:lang w:val="uk-UA"/>
        </w:rPr>
        <w:t xml:space="preserve">районної держадміністрації </w:t>
      </w:r>
      <w:r w:rsidRPr="002E4A04">
        <w:rPr>
          <w:bCs/>
          <w:iCs/>
          <w:color w:val="000000"/>
          <w:sz w:val="28"/>
          <w:szCs w:val="28"/>
          <w:lang w:val="uk-UA"/>
        </w:rPr>
        <w:tab/>
        <w:t>Н.В. БУДОВСЬКА</w:t>
      </w:r>
    </w:p>
    <w:sectPr w:rsidR="005C253A" w:rsidSect="002E4A04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E3" w:rsidRDefault="007E6CE3" w:rsidP="0010610E">
      <w:r>
        <w:separator/>
      </w:r>
    </w:p>
  </w:endnote>
  <w:endnote w:type="continuationSeparator" w:id="1">
    <w:p w:rsidR="007E6CE3" w:rsidRDefault="007E6CE3" w:rsidP="00106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E3" w:rsidRDefault="007E6CE3" w:rsidP="0010610E">
      <w:r>
        <w:separator/>
      </w:r>
    </w:p>
  </w:footnote>
  <w:footnote w:type="continuationSeparator" w:id="1">
    <w:p w:rsidR="007E6CE3" w:rsidRDefault="007E6CE3" w:rsidP="00106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DB1"/>
    <w:multiLevelType w:val="hybridMultilevel"/>
    <w:tmpl w:val="0D689862"/>
    <w:lvl w:ilvl="0" w:tplc="7520CA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C072212"/>
    <w:multiLevelType w:val="hybridMultilevel"/>
    <w:tmpl w:val="2DA47A4C"/>
    <w:lvl w:ilvl="0" w:tplc="121ADC24">
      <w:start w:val="1"/>
      <w:numFmt w:val="decimal"/>
      <w:lvlText w:val="%1."/>
      <w:lvlJc w:val="left"/>
      <w:pPr>
        <w:ind w:left="39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576EBF4">
      <w:numFmt w:val="bullet"/>
      <w:lvlText w:val="•"/>
      <w:lvlJc w:val="left"/>
      <w:pPr>
        <w:ind w:left="1167" w:hanging="243"/>
      </w:pPr>
      <w:rPr>
        <w:rFonts w:hint="default"/>
      </w:rPr>
    </w:lvl>
    <w:lvl w:ilvl="2" w:tplc="6CFC85C0">
      <w:numFmt w:val="bullet"/>
      <w:lvlText w:val="•"/>
      <w:lvlJc w:val="left"/>
      <w:pPr>
        <w:ind w:left="1935" w:hanging="243"/>
      </w:pPr>
      <w:rPr>
        <w:rFonts w:hint="default"/>
      </w:rPr>
    </w:lvl>
    <w:lvl w:ilvl="3" w:tplc="79BEEEC4">
      <w:numFmt w:val="bullet"/>
      <w:lvlText w:val="•"/>
      <w:lvlJc w:val="left"/>
      <w:pPr>
        <w:ind w:left="2703" w:hanging="243"/>
      </w:pPr>
      <w:rPr>
        <w:rFonts w:hint="default"/>
      </w:rPr>
    </w:lvl>
    <w:lvl w:ilvl="4" w:tplc="573AA832">
      <w:numFmt w:val="bullet"/>
      <w:lvlText w:val="•"/>
      <w:lvlJc w:val="left"/>
      <w:pPr>
        <w:ind w:left="3471" w:hanging="243"/>
      </w:pPr>
      <w:rPr>
        <w:rFonts w:hint="default"/>
      </w:rPr>
    </w:lvl>
    <w:lvl w:ilvl="5" w:tplc="0214F8D0">
      <w:numFmt w:val="bullet"/>
      <w:lvlText w:val="•"/>
      <w:lvlJc w:val="left"/>
      <w:pPr>
        <w:ind w:left="4238" w:hanging="243"/>
      </w:pPr>
      <w:rPr>
        <w:rFonts w:hint="default"/>
      </w:rPr>
    </w:lvl>
    <w:lvl w:ilvl="6" w:tplc="C8C4A540">
      <w:numFmt w:val="bullet"/>
      <w:lvlText w:val="•"/>
      <w:lvlJc w:val="left"/>
      <w:pPr>
        <w:ind w:left="5006" w:hanging="243"/>
      </w:pPr>
      <w:rPr>
        <w:rFonts w:hint="default"/>
      </w:rPr>
    </w:lvl>
    <w:lvl w:ilvl="7" w:tplc="30D0F1E6">
      <w:numFmt w:val="bullet"/>
      <w:lvlText w:val="•"/>
      <w:lvlJc w:val="left"/>
      <w:pPr>
        <w:ind w:left="5774" w:hanging="243"/>
      </w:pPr>
      <w:rPr>
        <w:rFonts w:hint="default"/>
      </w:rPr>
    </w:lvl>
    <w:lvl w:ilvl="8" w:tplc="BD785E24">
      <w:numFmt w:val="bullet"/>
      <w:lvlText w:val="•"/>
      <w:lvlJc w:val="left"/>
      <w:pPr>
        <w:ind w:left="6542" w:hanging="243"/>
      </w:pPr>
      <w:rPr>
        <w:rFonts w:hint="default"/>
      </w:rPr>
    </w:lvl>
  </w:abstractNum>
  <w:abstractNum w:abstractNumId="2">
    <w:nsid w:val="1D1B5B82"/>
    <w:multiLevelType w:val="multilevel"/>
    <w:tmpl w:val="E436A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4133087"/>
    <w:multiLevelType w:val="hybridMultilevel"/>
    <w:tmpl w:val="D71AA4D2"/>
    <w:lvl w:ilvl="0" w:tplc="95DA4092">
      <w:start w:val="1"/>
      <w:numFmt w:val="decimal"/>
      <w:lvlText w:val="%1"/>
      <w:lvlJc w:val="left"/>
      <w:pPr>
        <w:ind w:left="392" w:hanging="622"/>
        <w:jc w:val="left"/>
      </w:pPr>
      <w:rPr>
        <w:rFonts w:hint="default"/>
      </w:rPr>
    </w:lvl>
    <w:lvl w:ilvl="1" w:tplc="76225CEE">
      <w:numFmt w:val="none"/>
      <w:lvlText w:val=""/>
      <w:lvlJc w:val="left"/>
      <w:pPr>
        <w:tabs>
          <w:tab w:val="num" w:pos="360"/>
        </w:tabs>
      </w:pPr>
    </w:lvl>
    <w:lvl w:ilvl="2" w:tplc="AC5E1766">
      <w:numFmt w:val="bullet"/>
      <w:lvlText w:val="-"/>
      <w:lvlJc w:val="left"/>
      <w:pPr>
        <w:ind w:left="3837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FCCE32AE">
      <w:numFmt w:val="bullet"/>
      <w:lvlText w:val="•"/>
      <w:lvlJc w:val="left"/>
      <w:pPr>
        <w:ind w:left="4582" w:hanging="154"/>
      </w:pPr>
      <w:rPr>
        <w:rFonts w:hint="default"/>
      </w:rPr>
    </w:lvl>
    <w:lvl w:ilvl="4" w:tplc="B04C0A14">
      <w:numFmt w:val="bullet"/>
      <w:lvlText w:val="•"/>
      <w:lvlJc w:val="left"/>
      <w:pPr>
        <w:ind w:left="4954" w:hanging="154"/>
      </w:pPr>
      <w:rPr>
        <w:rFonts w:hint="default"/>
      </w:rPr>
    </w:lvl>
    <w:lvl w:ilvl="5" w:tplc="05D634BA">
      <w:numFmt w:val="bullet"/>
      <w:lvlText w:val="•"/>
      <w:lvlJc w:val="left"/>
      <w:pPr>
        <w:ind w:left="5325" w:hanging="154"/>
      </w:pPr>
      <w:rPr>
        <w:rFonts w:hint="default"/>
      </w:rPr>
    </w:lvl>
    <w:lvl w:ilvl="6" w:tplc="2136990C">
      <w:numFmt w:val="bullet"/>
      <w:lvlText w:val="•"/>
      <w:lvlJc w:val="left"/>
      <w:pPr>
        <w:ind w:left="5696" w:hanging="154"/>
      </w:pPr>
      <w:rPr>
        <w:rFonts w:hint="default"/>
      </w:rPr>
    </w:lvl>
    <w:lvl w:ilvl="7" w:tplc="F1DAE164">
      <w:numFmt w:val="bullet"/>
      <w:lvlText w:val="•"/>
      <w:lvlJc w:val="left"/>
      <w:pPr>
        <w:ind w:left="6068" w:hanging="154"/>
      </w:pPr>
      <w:rPr>
        <w:rFonts w:hint="default"/>
      </w:rPr>
    </w:lvl>
    <w:lvl w:ilvl="8" w:tplc="6CB26646">
      <w:numFmt w:val="bullet"/>
      <w:lvlText w:val="•"/>
      <w:lvlJc w:val="left"/>
      <w:pPr>
        <w:ind w:left="6439" w:hanging="154"/>
      </w:pPr>
      <w:rPr>
        <w:rFonts w:hint="default"/>
      </w:rPr>
    </w:lvl>
  </w:abstractNum>
  <w:abstractNum w:abstractNumId="4">
    <w:nsid w:val="27412091"/>
    <w:multiLevelType w:val="multilevel"/>
    <w:tmpl w:val="331C1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1B6549"/>
    <w:multiLevelType w:val="hybridMultilevel"/>
    <w:tmpl w:val="A0B49874"/>
    <w:lvl w:ilvl="0" w:tplc="94D6652C">
      <w:start w:val="2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46F90DF3"/>
    <w:multiLevelType w:val="hybridMultilevel"/>
    <w:tmpl w:val="84063B8C"/>
    <w:lvl w:ilvl="0" w:tplc="118431D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DE4007"/>
    <w:multiLevelType w:val="multilevel"/>
    <w:tmpl w:val="D5EA0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55157AA"/>
    <w:multiLevelType w:val="hybridMultilevel"/>
    <w:tmpl w:val="CDC21300"/>
    <w:lvl w:ilvl="0" w:tplc="6556F60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2151C7D"/>
    <w:multiLevelType w:val="hybridMultilevel"/>
    <w:tmpl w:val="2FF0840A"/>
    <w:lvl w:ilvl="0" w:tplc="D472B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3B2136"/>
    <w:multiLevelType w:val="hybridMultilevel"/>
    <w:tmpl w:val="4B3A5292"/>
    <w:lvl w:ilvl="0" w:tplc="2B802C4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E0AC6"/>
    <w:rsid w:val="00010FE4"/>
    <w:rsid w:val="00066541"/>
    <w:rsid w:val="00081DBB"/>
    <w:rsid w:val="00082B61"/>
    <w:rsid w:val="000A7A86"/>
    <w:rsid w:val="000F27C9"/>
    <w:rsid w:val="0010610E"/>
    <w:rsid w:val="0011721D"/>
    <w:rsid w:val="001373C9"/>
    <w:rsid w:val="00140872"/>
    <w:rsid w:val="0014719B"/>
    <w:rsid w:val="00161CAD"/>
    <w:rsid w:val="00184DA2"/>
    <w:rsid w:val="001A476E"/>
    <w:rsid w:val="001B201F"/>
    <w:rsid w:val="001D491C"/>
    <w:rsid w:val="001E0548"/>
    <w:rsid w:val="00242CA6"/>
    <w:rsid w:val="002459F7"/>
    <w:rsid w:val="00245E6A"/>
    <w:rsid w:val="0025121E"/>
    <w:rsid w:val="002648CC"/>
    <w:rsid w:val="00267D6F"/>
    <w:rsid w:val="00287CE9"/>
    <w:rsid w:val="002A3705"/>
    <w:rsid w:val="002E19AC"/>
    <w:rsid w:val="002E4A04"/>
    <w:rsid w:val="002F6690"/>
    <w:rsid w:val="003239D7"/>
    <w:rsid w:val="00382C17"/>
    <w:rsid w:val="00384548"/>
    <w:rsid w:val="003C36B5"/>
    <w:rsid w:val="003E2B8C"/>
    <w:rsid w:val="004722E4"/>
    <w:rsid w:val="0047618C"/>
    <w:rsid w:val="0049132D"/>
    <w:rsid w:val="004B4229"/>
    <w:rsid w:val="004C101C"/>
    <w:rsid w:val="004D655C"/>
    <w:rsid w:val="004D7EB0"/>
    <w:rsid w:val="004E0AC6"/>
    <w:rsid w:val="0052074F"/>
    <w:rsid w:val="00527F4E"/>
    <w:rsid w:val="00530167"/>
    <w:rsid w:val="005719BB"/>
    <w:rsid w:val="005B2537"/>
    <w:rsid w:val="005B4A0B"/>
    <w:rsid w:val="005B5164"/>
    <w:rsid w:val="005C253A"/>
    <w:rsid w:val="005C748E"/>
    <w:rsid w:val="005C7961"/>
    <w:rsid w:val="00670EE4"/>
    <w:rsid w:val="00671FE5"/>
    <w:rsid w:val="00685393"/>
    <w:rsid w:val="006867C0"/>
    <w:rsid w:val="006967EF"/>
    <w:rsid w:val="006A09C5"/>
    <w:rsid w:val="006B04A4"/>
    <w:rsid w:val="006B57E7"/>
    <w:rsid w:val="006D53B7"/>
    <w:rsid w:val="006D7569"/>
    <w:rsid w:val="00700AC9"/>
    <w:rsid w:val="007750B1"/>
    <w:rsid w:val="007C68B6"/>
    <w:rsid w:val="007E6CE3"/>
    <w:rsid w:val="00804C65"/>
    <w:rsid w:val="00822EAF"/>
    <w:rsid w:val="0085173D"/>
    <w:rsid w:val="00861DAB"/>
    <w:rsid w:val="00865B98"/>
    <w:rsid w:val="008A40F7"/>
    <w:rsid w:val="008B12D4"/>
    <w:rsid w:val="008E6D49"/>
    <w:rsid w:val="008E6FDE"/>
    <w:rsid w:val="0091672E"/>
    <w:rsid w:val="00920182"/>
    <w:rsid w:val="009237A7"/>
    <w:rsid w:val="009267CD"/>
    <w:rsid w:val="009315A2"/>
    <w:rsid w:val="00954BE6"/>
    <w:rsid w:val="009610C5"/>
    <w:rsid w:val="0097171C"/>
    <w:rsid w:val="0098235A"/>
    <w:rsid w:val="009C42D1"/>
    <w:rsid w:val="009D2E31"/>
    <w:rsid w:val="009F2607"/>
    <w:rsid w:val="00A30FBC"/>
    <w:rsid w:val="00AB235F"/>
    <w:rsid w:val="00AB5410"/>
    <w:rsid w:val="00AD646F"/>
    <w:rsid w:val="00AE152B"/>
    <w:rsid w:val="00B03B15"/>
    <w:rsid w:val="00B97746"/>
    <w:rsid w:val="00BC50DD"/>
    <w:rsid w:val="00BE05A3"/>
    <w:rsid w:val="00C15410"/>
    <w:rsid w:val="00C25A0C"/>
    <w:rsid w:val="00C62CF7"/>
    <w:rsid w:val="00C90A27"/>
    <w:rsid w:val="00CB083D"/>
    <w:rsid w:val="00CB5F58"/>
    <w:rsid w:val="00CE3E06"/>
    <w:rsid w:val="00D40399"/>
    <w:rsid w:val="00DF6950"/>
    <w:rsid w:val="00E233C1"/>
    <w:rsid w:val="00E45C62"/>
    <w:rsid w:val="00E51C1A"/>
    <w:rsid w:val="00E71C14"/>
    <w:rsid w:val="00EB1711"/>
    <w:rsid w:val="00EC099F"/>
    <w:rsid w:val="00ED7BDE"/>
    <w:rsid w:val="00EE010F"/>
    <w:rsid w:val="00EE5695"/>
    <w:rsid w:val="00EF5D2A"/>
    <w:rsid w:val="00F261F7"/>
    <w:rsid w:val="00F620BD"/>
    <w:rsid w:val="00F627DB"/>
    <w:rsid w:val="00FB4E1E"/>
    <w:rsid w:val="00FC0E97"/>
    <w:rsid w:val="00FD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18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618C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18C"/>
    <w:pPr>
      <w:widowControl/>
      <w:autoSpaceDE/>
      <w:autoSpaceDN/>
      <w:adjustRightInd/>
      <w:ind w:right="4778"/>
    </w:pPr>
    <w:rPr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B5F58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Balloon Text"/>
    <w:basedOn w:val="a"/>
    <w:link w:val="a7"/>
    <w:rsid w:val="00F261F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261F7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2A3705"/>
  </w:style>
  <w:style w:type="paragraph" w:customStyle="1" w:styleId="rvps2">
    <w:name w:val="rvps2"/>
    <w:basedOn w:val="a"/>
    <w:rsid w:val="00ED7B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ED7BDE"/>
    <w:rPr>
      <w:color w:val="0000FF"/>
      <w:u w:val="single"/>
    </w:rPr>
  </w:style>
  <w:style w:type="character" w:customStyle="1" w:styleId="rvts46">
    <w:name w:val="rvts46"/>
    <w:basedOn w:val="a0"/>
    <w:rsid w:val="00ED7BDE"/>
  </w:style>
  <w:style w:type="paragraph" w:styleId="a9">
    <w:name w:val="Normal (Web)"/>
    <w:basedOn w:val="a"/>
    <w:uiPriority w:val="99"/>
    <w:unhideWhenUsed/>
    <w:rsid w:val="009D2E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242C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5C796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5C748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748E"/>
    <w:pPr>
      <w:adjustRightInd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5C253A"/>
    <w:rPr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0766-FAB5-4022-A519-403C6933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3</cp:revision>
  <cp:lastPrinted>2018-06-15T05:50:00Z</cp:lastPrinted>
  <dcterms:created xsi:type="dcterms:W3CDTF">2018-06-07T06:34:00Z</dcterms:created>
  <dcterms:modified xsi:type="dcterms:W3CDTF">2018-06-15T05:54:00Z</dcterms:modified>
</cp:coreProperties>
</file>