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A22" w:rsidRPr="002B0C10" w:rsidRDefault="008E1A22" w:rsidP="008E1A22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drawing>
          <wp:inline distT="0" distB="0" distL="0" distR="0">
            <wp:extent cx="451485" cy="581660"/>
            <wp:effectExtent l="0" t="0" r="5715" b="889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1A22" w:rsidRPr="002B0C10" w:rsidRDefault="008E1A22" w:rsidP="008E1A22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spacing w:val="20"/>
          <w:lang w:eastAsia="ru-RU"/>
        </w:rPr>
        <w:t>СВАТІВСЬКА РАЙОННА ДЕРЖАВНА АДМІНІСТРАЦІЯ ЛУГАНСЬКОЇ ОБЛАСТІ</w:t>
      </w:r>
    </w:p>
    <w:p w:rsidR="008E1A22" w:rsidRPr="002B0C10" w:rsidRDefault="008E1A22" w:rsidP="008E1A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</w:pPr>
      <w:r w:rsidRPr="002B0C10"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  <w:t>РОЗПОРЯДЖЕННЯ</w:t>
      </w:r>
    </w:p>
    <w:p w:rsidR="008E1A22" w:rsidRPr="002B0C10" w:rsidRDefault="008E1A22" w:rsidP="008E1A22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  <w:t>голови районної державної адміністрації</w:t>
      </w:r>
    </w:p>
    <w:p w:rsidR="008E1A22" w:rsidRPr="002B0C10" w:rsidRDefault="003E40EC" w:rsidP="008E1A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E40EC">
        <w:rPr>
          <w:rFonts w:ascii="Times New Roman" w:eastAsia="Times New Roman" w:hAnsi="Times New Roman" w:cs="Times New Roman"/>
          <w:noProof/>
          <w:sz w:val="28"/>
          <w:szCs w:val="24"/>
          <w:lang w:eastAsia="uk-UA"/>
        </w:rPr>
        <w:pict>
          <v:line id="Прямая соединительная линия 2" o:spid="_x0000_s1026" style="position:absolute;left:0;text-align:left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8E1A22" w:rsidRPr="002B0C10" w:rsidRDefault="007B2836" w:rsidP="008E1A22">
      <w:pPr>
        <w:tabs>
          <w:tab w:val="center" w:pos="4677"/>
          <w:tab w:val="right" w:pos="878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11.06.2018</w:t>
      </w:r>
      <w:r w:rsidR="008E1A22"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м. Сватове</w:t>
      </w:r>
      <w:r w:rsidR="008E1A22"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373</w:t>
      </w:r>
    </w:p>
    <w:p w:rsidR="008E1A22" w:rsidRPr="001073C4" w:rsidRDefault="008E1A22" w:rsidP="008E1A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475" w:type="dxa"/>
        <w:tblLook w:val="01E0"/>
      </w:tblPr>
      <w:tblGrid>
        <w:gridCol w:w="5778"/>
        <w:gridCol w:w="4697"/>
      </w:tblGrid>
      <w:tr w:rsidR="008E1A22" w:rsidRPr="00EB6ADE" w:rsidTr="005342C8">
        <w:tc>
          <w:tcPr>
            <w:tcW w:w="5778" w:type="dxa"/>
          </w:tcPr>
          <w:p w:rsidR="008E1A22" w:rsidRDefault="008E1A22" w:rsidP="005342C8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8E1A22" w:rsidRDefault="008E1A22" w:rsidP="005342C8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Про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затвердження технічної документації</w:t>
            </w:r>
          </w:p>
          <w:p w:rsidR="008E1A22" w:rsidRDefault="008E1A22" w:rsidP="005342C8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із землеустрою щодо встановлення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меж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земельної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ділянки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 натурі (на місцевості)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гр. </w:t>
            </w:r>
            <w:r w:rsidR="007B283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       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</w:t>
            </w:r>
            <w:r w:rsidR="004717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пасовища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,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пай № </w:t>
            </w:r>
            <w:r w:rsidR="004717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1148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Круглівська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сільська рада)</w:t>
            </w:r>
          </w:p>
          <w:p w:rsidR="008E1A22" w:rsidRPr="00920A51" w:rsidRDefault="008E1A22" w:rsidP="005342C8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97" w:type="dxa"/>
          </w:tcPr>
          <w:p w:rsidR="008E1A22" w:rsidRPr="00920A51" w:rsidRDefault="008E1A22" w:rsidP="005342C8">
            <w:pPr>
              <w:spacing w:after="0" w:line="240" w:lineRule="auto"/>
              <w:ind w:right="3303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</w:tbl>
    <w:p w:rsidR="008E1A22" w:rsidRPr="001F05D5" w:rsidRDefault="008E1A22" w:rsidP="008E1A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3C4">
        <w:rPr>
          <w:rFonts w:ascii="Times New Roman" w:hAnsi="Times New Roman" w:cs="Times New Roman"/>
          <w:sz w:val="28"/>
          <w:szCs w:val="28"/>
        </w:rPr>
        <w:t xml:space="preserve">Розглянувши заяву 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гр. </w:t>
      </w:r>
      <w:r w:rsidR="007B2836">
        <w:rPr>
          <w:rFonts w:ascii="Times New Roman" w:hAnsi="Times New Roman"/>
          <w:sz w:val="28"/>
          <w:szCs w:val="28"/>
          <w:lang w:eastAsia="ru-RU"/>
        </w:rPr>
        <w:t xml:space="preserve">П               </w:t>
      </w:r>
      <w:r w:rsidR="00804A6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D5D1F">
        <w:rPr>
          <w:rFonts w:ascii="Times New Roman" w:hAnsi="Times New Roman"/>
          <w:sz w:val="28"/>
          <w:szCs w:val="28"/>
          <w:lang w:eastAsia="ru-RU"/>
        </w:rPr>
        <w:t>в</w:t>
      </w:r>
      <w:r w:rsidRPr="001073C4">
        <w:rPr>
          <w:rFonts w:ascii="Times New Roman" w:hAnsi="Times New Roman" w:cs="Times New Roman"/>
          <w:sz w:val="28"/>
          <w:szCs w:val="28"/>
        </w:rPr>
        <w:t xml:space="preserve">ід </w:t>
      </w:r>
      <w:r w:rsidR="008D5D1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2 травня </w:t>
      </w:r>
      <w:r w:rsidRPr="001073C4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 року (додається) про зат</w:t>
      </w:r>
      <w:r w:rsidRPr="001073C4">
        <w:rPr>
          <w:rFonts w:ascii="Times New Roman" w:hAnsi="Times New Roman"/>
          <w:sz w:val="28"/>
          <w:szCs w:val="28"/>
        </w:rPr>
        <w:t>вердження технічної документації із землеустрою щодо встановлення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73C4">
        <w:rPr>
          <w:rFonts w:ascii="Times New Roman" w:hAnsi="Times New Roman"/>
          <w:sz w:val="28"/>
          <w:szCs w:val="28"/>
        </w:rPr>
        <w:t>меж земельної ділянки в натурі (на місцевості),</w:t>
      </w:r>
      <w:r w:rsidRPr="001073C4">
        <w:rPr>
          <w:sz w:val="28"/>
          <w:szCs w:val="28"/>
        </w:rPr>
        <w:t xml:space="preserve"> </w:t>
      </w:r>
      <w:r w:rsidRPr="001073C4">
        <w:rPr>
          <w:rFonts w:ascii="Times New Roman" w:hAnsi="Times New Roman"/>
          <w:sz w:val="28"/>
          <w:szCs w:val="28"/>
        </w:rPr>
        <w:t>розташованої за межами населених пунктів, на території, яка за даними державного земельного кадастру враховується</w:t>
      </w:r>
      <w:r w:rsidRPr="001073C4">
        <w:rPr>
          <w:sz w:val="28"/>
          <w:szCs w:val="28"/>
        </w:rPr>
        <w:t xml:space="preserve"> </w:t>
      </w:r>
      <w:r w:rsidR="009A5C12">
        <w:rPr>
          <w:sz w:val="28"/>
          <w:szCs w:val="28"/>
        </w:rPr>
        <w:t>в</w:t>
      </w:r>
      <w:r w:rsidRPr="001073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Круглівській</w:t>
      </w:r>
      <w:r w:rsidRPr="001073C4">
        <w:rPr>
          <w:rFonts w:ascii="Times New Roman" w:hAnsi="Times New Roman"/>
          <w:sz w:val="28"/>
          <w:szCs w:val="28"/>
        </w:rPr>
        <w:t xml:space="preserve"> сільській раді Сватівського району Луганської області, розроблен</w:t>
      </w:r>
      <w:r>
        <w:rPr>
          <w:rFonts w:ascii="Times New Roman" w:hAnsi="Times New Roman"/>
          <w:sz w:val="28"/>
          <w:szCs w:val="28"/>
        </w:rPr>
        <w:t>ої</w:t>
      </w:r>
      <w:r w:rsidRPr="001073C4">
        <w:rPr>
          <w:rFonts w:ascii="Times New Roman" w:hAnsi="Times New Roman"/>
          <w:sz w:val="28"/>
          <w:szCs w:val="28"/>
        </w:rPr>
        <w:t xml:space="preserve"> </w:t>
      </w:r>
      <w:r w:rsidR="008D5D1F">
        <w:rPr>
          <w:rFonts w:ascii="Times New Roman" w:hAnsi="Times New Roman"/>
          <w:sz w:val="28"/>
          <w:szCs w:val="28"/>
        </w:rPr>
        <w:t>ТОВ «Слобожанський центр землеустрою»</w:t>
      </w:r>
      <w:r w:rsidRPr="001073C4">
        <w:rPr>
          <w:rFonts w:ascii="Times New Roman" w:hAnsi="Times New Roman"/>
          <w:sz w:val="28"/>
          <w:szCs w:val="28"/>
        </w:rPr>
        <w:t>,</w:t>
      </w:r>
      <w:r w:rsidRPr="001073C4">
        <w:rPr>
          <w:rFonts w:ascii="Times New Roman" w:hAnsi="Times New Roman" w:cs="Times New Roman"/>
          <w:sz w:val="28"/>
          <w:szCs w:val="28"/>
        </w:rPr>
        <w:t xml:space="preserve"> </w:t>
      </w:r>
      <w:r w:rsidRPr="001073C4">
        <w:rPr>
          <w:rFonts w:ascii="Times New Roman" w:hAnsi="Times New Roman"/>
          <w:sz w:val="28"/>
          <w:szCs w:val="28"/>
        </w:rPr>
        <w:t>керуючись</w:t>
      </w:r>
      <w:r>
        <w:rPr>
          <w:rFonts w:ascii="Times New Roman" w:hAnsi="Times New Roman"/>
          <w:sz w:val="28"/>
          <w:szCs w:val="28"/>
        </w:rPr>
        <w:t xml:space="preserve"> статтями</w:t>
      </w:r>
      <w:r w:rsidRPr="001073C4">
        <w:rPr>
          <w:rFonts w:ascii="Times New Roman" w:hAnsi="Times New Roman"/>
          <w:sz w:val="28"/>
          <w:szCs w:val="28"/>
        </w:rPr>
        <w:t xml:space="preserve"> 17, 81 </w:t>
      </w:r>
      <w:r>
        <w:rPr>
          <w:rFonts w:ascii="Times New Roman" w:hAnsi="Times New Roman"/>
          <w:sz w:val="28"/>
          <w:szCs w:val="28"/>
          <w:lang w:eastAsia="ja-JP"/>
        </w:rPr>
        <w:t>Земельного кодексу України, пунктами</w:t>
      </w:r>
      <w:r w:rsidRPr="001073C4">
        <w:rPr>
          <w:rFonts w:ascii="Times New Roman" w:hAnsi="Times New Roman"/>
          <w:sz w:val="28"/>
          <w:szCs w:val="28"/>
          <w:lang w:eastAsia="ja-JP"/>
        </w:rPr>
        <w:t xml:space="preserve"> 2, 16, 17 Перехідних положень Земельного кодексу України, Закон</w:t>
      </w:r>
      <w:r>
        <w:rPr>
          <w:rFonts w:ascii="Times New Roman" w:hAnsi="Times New Roman"/>
          <w:sz w:val="28"/>
          <w:szCs w:val="28"/>
          <w:lang w:eastAsia="ja-JP"/>
        </w:rPr>
        <w:t>ами</w:t>
      </w:r>
      <w:r w:rsidRPr="001073C4">
        <w:rPr>
          <w:rFonts w:ascii="Times New Roman" w:hAnsi="Times New Roman"/>
          <w:sz w:val="28"/>
          <w:szCs w:val="28"/>
          <w:lang w:eastAsia="ja-JP"/>
        </w:rPr>
        <w:t xml:space="preserve"> України «Про порядок виділення в натурі (на місцевості) земельних ділянок власникам земельних часток (паїв)», </w:t>
      </w:r>
      <w:r>
        <w:rPr>
          <w:rFonts w:ascii="Times New Roman" w:hAnsi="Times New Roman"/>
          <w:sz w:val="28"/>
          <w:szCs w:val="28"/>
          <w:lang w:eastAsia="ja-JP"/>
        </w:rPr>
        <w:t>«Про землеустрій», статтями</w:t>
      </w:r>
      <w:r w:rsidRPr="001073C4">
        <w:rPr>
          <w:rFonts w:ascii="Times New Roman" w:hAnsi="Times New Roman"/>
          <w:sz w:val="28"/>
          <w:szCs w:val="28"/>
          <w:lang w:eastAsia="ja-JP"/>
        </w:rPr>
        <w:t xml:space="preserve"> 21, 41 Закону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1073C4">
        <w:rPr>
          <w:rFonts w:ascii="Times New Roman" w:hAnsi="Times New Roman"/>
          <w:sz w:val="28"/>
          <w:szCs w:val="28"/>
          <w:lang w:eastAsia="ja-JP"/>
        </w:rPr>
        <w:t xml:space="preserve">«Про місцеві державні адміністрації», </w:t>
      </w:r>
      <w:r w:rsidRPr="001073C4">
        <w:rPr>
          <w:rFonts w:ascii="Times New Roman" w:eastAsia="Times New Roman" w:hAnsi="Times New Roman"/>
          <w:sz w:val="28"/>
          <w:szCs w:val="28"/>
          <w:lang w:eastAsia="ja-JP"/>
        </w:rPr>
        <w:t xml:space="preserve">враховуючи </w:t>
      </w:r>
      <w:r w:rsidRPr="001F05D5">
        <w:rPr>
          <w:rFonts w:ascii="Times New Roman" w:eastAsia="Times New Roman" w:hAnsi="Times New Roman"/>
          <w:sz w:val="28"/>
          <w:szCs w:val="28"/>
        </w:rPr>
        <w:t>Витяг з Державного земельного кадастру про земельну ділянку НВ-4402</w:t>
      </w:r>
      <w:r w:rsidR="008E7230">
        <w:rPr>
          <w:rFonts w:ascii="Times New Roman" w:eastAsia="Times New Roman" w:hAnsi="Times New Roman"/>
          <w:sz w:val="28"/>
          <w:szCs w:val="28"/>
        </w:rPr>
        <w:t>407</w:t>
      </w:r>
      <w:r w:rsidR="004717B3">
        <w:rPr>
          <w:rFonts w:ascii="Times New Roman" w:eastAsia="Times New Roman" w:hAnsi="Times New Roman"/>
          <w:sz w:val="28"/>
          <w:szCs w:val="28"/>
        </w:rPr>
        <w:t>152018</w:t>
      </w:r>
      <w:r>
        <w:rPr>
          <w:rFonts w:ascii="Times New Roman" w:eastAsia="Times New Roman" w:hAnsi="Times New Roman"/>
          <w:sz w:val="28"/>
          <w:szCs w:val="28"/>
        </w:rPr>
        <w:t xml:space="preserve">, дата формування </w:t>
      </w:r>
      <w:r w:rsidR="008E7230">
        <w:rPr>
          <w:rFonts w:ascii="Times New Roman" w:eastAsia="Times New Roman" w:hAnsi="Times New Roman"/>
          <w:sz w:val="28"/>
          <w:szCs w:val="28"/>
        </w:rPr>
        <w:t>03</w:t>
      </w:r>
      <w:r w:rsidR="008D5D1F">
        <w:rPr>
          <w:rFonts w:ascii="Times New Roman" w:eastAsia="Times New Roman" w:hAnsi="Times New Roman"/>
          <w:sz w:val="28"/>
          <w:szCs w:val="28"/>
        </w:rPr>
        <w:t xml:space="preserve"> травня</w:t>
      </w:r>
      <w:r w:rsidRPr="001F05D5">
        <w:rPr>
          <w:rFonts w:ascii="Times New Roman" w:eastAsia="Times New Roman" w:hAnsi="Times New Roman"/>
          <w:sz w:val="28"/>
          <w:szCs w:val="28"/>
        </w:rPr>
        <w:t xml:space="preserve"> 201</w:t>
      </w:r>
      <w:r>
        <w:rPr>
          <w:rFonts w:ascii="Times New Roman" w:eastAsia="Times New Roman" w:hAnsi="Times New Roman"/>
          <w:sz w:val="28"/>
          <w:szCs w:val="28"/>
        </w:rPr>
        <w:t>8</w:t>
      </w:r>
      <w:r w:rsidRPr="001F05D5">
        <w:rPr>
          <w:rFonts w:ascii="Times New Roman" w:eastAsia="Times New Roman" w:hAnsi="Times New Roman"/>
          <w:sz w:val="28"/>
          <w:szCs w:val="28"/>
        </w:rPr>
        <w:t xml:space="preserve"> року</w:t>
      </w:r>
      <w:r w:rsidRPr="001F05D5">
        <w:rPr>
          <w:rFonts w:ascii="Times New Roman" w:eastAsia="Times New Roman" w:hAnsi="Times New Roman"/>
          <w:sz w:val="28"/>
          <w:szCs w:val="28"/>
          <w:lang w:eastAsia="ja-JP"/>
        </w:rPr>
        <w:t xml:space="preserve"> (додається)</w:t>
      </w:r>
      <w:r>
        <w:rPr>
          <w:rFonts w:ascii="Times New Roman" w:eastAsia="Times New Roman" w:hAnsi="Times New Roman"/>
          <w:sz w:val="28"/>
          <w:szCs w:val="28"/>
          <w:lang w:eastAsia="ja-JP"/>
        </w:rPr>
        <w:t xml:space="preserve">, та розпорядження голови Сватівської райдержадміністрації від </w:t>
      </w:r>
      <w:r w:rsidR="008E7230">
        <w:rPr>
          <w:rFonts w:ascii="Times New Roman" w:eastAsia="Times New Roman" w:hAnsi="Times New Roman"/>
          <w:sz w:val="28"/>
          <w:szCs w:val="28"/>
          <w:lang w:eastAsia="ja-JP"/>
        </w:rPr>
        <w:t>02</w:t>
      </w:r>
      <w:r w:rsidR="008D5D1F">
        <w:rPr>
          <w:rFonts w:ascii="Times New Roman" w:eastAsia="Times New Roman" w:hAnsi="Times New Roman"/>
          <w:sz w:val="28"/>
          <w:szCs w:val="28"/>
          <w:lang w:eastAsia="ja-JP"/>
        </w:rPr>
        <w:t xml:space="preserve"> квітня </w:t>
      </w:r>
      <w:r>
        <w:rPr>
          <w:rFonts w:ascii="Times New Roman" w:eastAsia="Times New Roman" w:hAnsi="Times New Roman"/>
          <w:sz w:val="28"/>
          <w:szCs w:val="28"/>
          <w:lang w:eastAsia="ja-JP"/>
        </w:rPr>
        <w:t>201</w:t>
      </w:r>
      <w:r w:rsidR="008D5D1F">
        <w:rPr>
          <w:rFonts w:ascii="Times New Roman" w:eastAsia="Times New Roman" w:hAnsi="Times New Roman"/>
          <w:sz w:val="28"/>
          <w:szCs w:val="28"/>
          <w:lang w:eastAsia="ja-JP"/>
        </w:rPr>
        <w:t>8</w:t>
      </w:r>
      <w:r>
        <w:rPr>
          <w:rFonts w:ascii="Times New Roman" w:eastAsia="Times New Roman" w:hAnsi="Times New Roman"/>
          <w:sz w:val="28"/>
          <w:szCs w:val="28"/>
          <w:lang w:eastAsia="ja-JP"/>
        </w:rPr>
        <w:t xml:space="preserve"> року № </w:t>
      </w:r>
      <w:r w:rsidR="008E7230">
        <w:rPr>
          <w:rFonts w:ascii="Times New Roman" w:eastAsia="Times New Roman" w:hAnsi="Times New Roman"/>
          <w:sz w:val="28"/>
          <w:szCs w:val="28"/>
          <w:lang w:eastAsia="ja-JP"/>
        </w:rPr>
        <w:t>19</w:t>
      </w:r>
      <w:r w:rsidR="004717B3">
        <w:rPr>
          <w:rFonts w:ascii="Times New Roman" w:eastAsia="Times New Roman" w:hAnsi="Times New Roman"/>
          <w:sz w:val="28"/>
          <w:szCs w:val="28"/>
          <w:lang w:eastAsia="ja-JP"/>
        </w:rPr>
        <w:t>7</w:t>
      </w:r>
      <w:r>
        <w:rPr>
          <w:rFonts w:ascii="Times New Roman" w:eastAsia="Times New Roman" w:hAnsi="Times New Roman"/>
          <w:sz w:val="28"/>
          <w:szCs w:val="28"/>
          <w:lang w:eastAsia="ja-JP"/>
        </w:rPr>
        <w:t xml:space="preserve"> «Про надання дозволу на виготовлення технічної документації із землеустрою щодо встановлення меж земельної ділянки в натурі (на місцевості) гр. </w:t>
      </w:r>
      <w:r w:rsidR="007B2836">
        <w:rPr>
          <w:rFonts w:ascii="Times New Roman" w:eastAsia="Times New Roman" w:hAnsi="Times New Roman"/>
          <w:sz w:val="28"/>
          <w:szCs w:val="28"/>
          <w:lang w:eastAsia="ja-JP"/>
        </w:rPr>
        <w:t xml:space="preserve">П                </w:t>
      </w:r>
      <w:r>
        <w:rPr>
          <w:rFonts w:ascii="Times New Roman" w:eastAsia="Times New Roman" w:hAnsi="Times New Roman"/>
          <w:sz w:val="28"/>
          <w:szCs w:val="28"/>
          <w:lang w:eastAsia="ja-JP"/>
        </w:rPr>
        <w:t xml:space="preserve"> (</w:t>
      </w:r>
      <w:r w:rsidR="004717B3">
        <w:rPr>
          <w:rFonts w:ascii="Times New Roman" w:eastAsia="Times New Roman" w:hAnsi="Times New Roman"/>
          <w:sz w:val="28"/>
          <w:szCs w:val="28"/>
          <w:lang w:eastAsia="ja-JP"/>
        </w:rPr>
        <w:t>пасовища</w:t>
      </w:r>
      <w:r>
        <w:rPr>
          <w:rFonts w:ascii="Times New Roman" w:eastAsia="Times New Roman" w:hAnsi="Times New Roman"/>
          <w:sz w:val="28"/>
          <w:szCs w:val="28"/>
          <w:lang w:eastAsia="ja-JP"/>
        </w:rPr>
        <w:t xml:space="preserve">, пай № </w:t>
      </w:r>
      <w:r w:rsidR="004717B3">
        <w:rPr>
          <w:rFonts w:ascii="Times New Roman" w:eastAsia="Times New Roman" w:hAnsi="Times New Roman"/>
          <w:sz w:val="28"/>
          <w:szCs w:val="28"/>
          <w:lang w:eastAsia="ja-JP"/>
        </w:rPr>
        <w:t>1148</w:t>
      </w:r>
      <w:r>
        <w:rPr>
          <w:rFonts w:ascii="Times New Roman" w:eastAsia="Times New Roman" w:hAnsi="Times New Roman"/>
          <w:sz w:val="28"/>
          <w:szCs w:val="28"/>
          <w:lang w:eastAsia="ja-JP"/>
        </w:rPr>
        <w:t>, Круглівська сільська рада)»</w:t>
      </w:r>
      <w:r w:rsidRPr="001F05D5">
        <w:rPr>
          <w:rFonts w:ascii="Times New Roman" w:eastAsia="Times New Roman" w:hAnsi="Times New Roman"/>
          <w:sz w:val="28"/>
          <w:szCs w:val="28"/>
          <w:lang w:eastAsia="ja-JP"/>
        </w:rPr>
        <w:t>:</w:t>
      </w:r>
    </w:p>
    <w:p w:rsidR="008E1A22" w:rsidRPr="001073C4" w:rsidRDefault="008E1A22" w:rsidP="008E1A22">
      <w:pPr>
        <w:spacing w:after="0"/>
        <w:ind w:left="-142" w:firstLine="8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8E1A22" w:rsidRPr="001073C4" w:rsidRDefault="008E1A22" w:rsidP="008E1A22">
      <w:pPr>
        <w:spacing w:after="0"/>
        <w:ind w:left="-142" w:firstLine="8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3C4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1. Затвердити </w:t>
      </w:r>
      <w:r w:rsidR="000054E1">
        <w:rPr>
          <w:rFonts w:ascii="Times New Roman" w:eastAsia="Times New Roman" w:hAnsi="Times New Roman" w:cs="Times New Roman"/>
          <w:sz w:val="28"/>
          <w:szCs w:val="28"/>
        </w:rPr>
        <w:t>«Т</w:t>
      </w:r>
      <w:r w:rsidRPr="001073C4">
        <w:rPr>
          <w:rFonts w:ascii="Times New Roman" w:eastAsia="Times New Roman" w:hAnsi="Times New Roman" w:cs="Times New Roman"/>
          <w:sz w:val="28"/>
          <w:szCs w:val="28"/>
        </w:rPr>
        <w:t xml:space="preserve">ехнічну документацію із землеустрою щодо встановлення меж земельної ділянки в натурі (на місцевості) </w:t>
      </w:r>
      <w:r w:rsidR="008D5D1F">
        <w:rPr>
          <w:rFonts w:ascii="Times New Roman" w:eastAsia="Times New Roman" w:hAnsi="Times New Roman" w:cs="Times New Roman"/>
          <w:sz w:val="28"/>
          <w:szCs w:val="28"/>
        </w:rPr>
        <w:t xml:space="preserve">гр. </w:t>
      </w:r>
      <w:r w:rsidR="007B2836">
        <w:rPr>
          <w:rFonts w:ascii="Times New Roman" w:eastAsia="Times New Roman" w:hAnsi="Times New Roman" w:cs="Times New Roman"/>
          <w:sz w:val="28"/>
          <w:szCs w:val="28"/>
        </w:rPr>
        <w:t xml:space="preserve">П            </w:t>
      </w:r>
      <w:r w:rsidR="008D5D1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0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ведення товарного сільськогосподарського виробництва, яка </w:t>
      </w:r>
      <w:r w:rsidR="008D5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розташована за межами населених пунктів, на території, яка </w:t>
      </w:r>
      <w:r w:rsidRPr="0010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враховується </w:t>
      </w:r>
      <w:r w:rsidR="0080313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0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Круглівській </w:t>
      </w:r>
      <w:r w:rsidRPr="001073C4">
        <w:rPr>
          <w:rFonts w:ascii="Times New Roman" w:eastAsia="Times New Roman" w:hAnsi="Times New Roman" w:cs="Times New Roman"/>
          <w:sz w:val="28"/>
          <w:szCs w:val="28"/>
          <w:lang w:eastAsia="ru-RU"/>
        </w:rPr>
        <w:t>сільській раді Сватівського району Луганської області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5D1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803138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ділянка</w:t>
      </w:r>
      <w:r w:rsidR="008D5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4717B3">
        <w:rPr>
          <w:rFonts w:ascii="Times New Roman" w:eastAsia="Times New Roman" w:hAnsi="Times New Roman" w:cs="Times New Roman"/>
          <w:sz w:val="28"/>
          <w:szCs w:val="28"/>
          <w:lang w:eastAsia="ru-RU"/>
        </w:rPr>
        <w:t>1148</w:t>
      </w:r>
      <w:r w:rsidR="008D5D1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054E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кадастровий номер: 4424082200:25:003:0345</w:t>
      </w:r>
      <w:r w:rsidR="00C52D3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8E1A22" w:rsidRDefault="008E1A22" w:rsidP="008E1A2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54E1" w:rsidRDefault="000054E1" w:rsidP="008E1A2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2D3A" w:rsidRDefault="00C52D3A" w:rsidP="008E1A2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1A22" w:rsidRPr="00F1346D" w:rsidRDefault="008E1A22" w:rsidP="008E1A2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73C4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. Передати у власність земельну ділянку № </w:t>
      </w:r>
      <w:r w:rsidR="004717B3">
        <w:rPr>
          <w:rFonts w:ascii="Times New Roman" w:eastAsia="Times New Roman" w:hAnsi="Times New Roman" w:cs="Times New Roman"/>
          <w:sz w:val="28"/>
          <w:szCs w:val="28"/>
        </w:rPr>
        <w:t>1148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з кадастровим номером 442408</w:t>
      </w:r>
      <w:r>
        <w:rPr>
          <w:rFonts w:ascii="Times New Roman" w:eastAsia="Times New Roman" w:hAnsi="Times New Roman" w:cs="Times New Roman"/>
          <w:sz w:val="28"/>
          <w:szCs w:val="28"/>
        </w:rPr>
        <w:t>2200:25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>:00</w:t>
      </w:r>
      <w:r w:rsidR="004717B3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>:0</w:t>
      </w:r>
      <w:r w:rsidR="004717B3">
        <w:rPr>
          <w:rFonts w:ascii="Times New Roman" w:eastAsia="Times New Roman" w:hAnsi="Times New Roman" w:cs="Times New Roman"/>
          <w:sz w:val="28"/>
          <w:szCs w:val="28"/>
        </w:rPr>
        <w:t>345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, загальною площею </w:t>
      </w:r>
      <w:r w:rsidR="00803138">
        <w:rPr>
          <w:rFonts w:ascii="Times New Roman" w:eastAsia="Times New Roman" w:hAnsi="Times New Roman" w:cs="Times New Roman"/>
          <w:sz w:val="28"/>
          <w:szCs w:val="28"/>
        </w:rPr>
        <w:t>0,</w:t>
      </w:r>
      <w:r w:rsidR="004717B3">
        <w:rPr>
          <w:rFonts w:ascii="Times New Roman" w:eastAsia="Times New Roman" w:hAnsi="Times New Roman" w:cs="Times New Roman"/>
          <w:sz w:val="28"/>
          <w:szCs w:val="28"/>
        </w:rPr>
        <w:t>8774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га, громадян</w:t>
      </w:r>
      <w:r w:rsidR="007B2836">
        <w:rPr>
          <w:rFonts w:ascii="Times New Roman" w:eastAsia="Times New Roman" w:hAnsi="Times New Roman" w:cs="Times New Roman"/>
          <w:sz w:val="28"/>
          <w:szCs w:val="28"/>
        </w:rPr>
        <w:t xml:space="preserve">ину П     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>, власн</w:t>
      </w:r>
      <w:r>
        <w:rPr>
          <w:rFonts w:ascii="Times New Roman" w:eastAsia="Times New Roman" w:hAnsi="Times New Roman" w:cs="Times New Roman"/>
          <w:sz w:val="28"/>
          <w:szCs w:val="28"/>
        </w:rPr>
        <w:t>ику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земельної частки (паю)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із земель </w:t>
      </w:r>
      <w:r w:rsidRPr="00F1346D">
        <w:rPr>
          <w:rFonts w:ascii="Times New Roman" w:eastAsia="Times New Roman" w:hAnsi="Times New Roman" w:cs="Times New Roman"/>
          <w:sz w:val="28"/>
          <w:szCs w:val="28"/>
          <w:lang w:eastAsia="ru-RU"/>
        </w:rPr>
        <w:t>КСП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Світанок</w:t>
      </w:r>
      <w:r w:rsidRPr="00F1346D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розташован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за межами населених пунктів, на території, яка за даними державного земельного кадастру враховується у </w:t>
      </w:r>
      <w:r>
        <w:rPr>
          <w:rFonts w:ascii="Times New Roman" w:eastAsia="Times New Roman" w:hAnsi="Times New Roman" w:cs="Times New Roman"/>
          <w:sz w:val="28"/>
          <w:szCs w:val="28"/>
        </w:rPr>
        <w:t>Круглівській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сільській раді Сватівського району Луганської області</w:t>
      </w:r>
      <w:r w:rsidRPr="00F1346D">
        <w:rPr>
          <w:rFonts w:ascii="Times New Roman" w:eastAsia="Times New Roman" w:hAnsi="Times New Roman" w:cs="Times New Roman"/>
          <w:sz w:val="28"/>
          <w:szCs w:val="28"/>
          <w:lang w:eastAsia="ja-JP"/>
        </w:rPr>
        <w:t>,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для ведення товарного сільськогосподарського виробництва.</w:t>
      </w:r>
    </w:p>
    <w:p w:rsidR="008E1A22" w:rsidRPr="00F1346D" w:rsidRDefault="008E1A22" w:rsidP="008E1A2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1A22" w:rsidRPr="00F1346D" w:rsidRDefault="008E1A22" w:rsidP="008E1A2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34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Рекомендувати г</w:t>
      </w:r>
      <w:r w:rsidRPr="00F1346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ромадян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ину </w:t>
      </w:r>
      <w:r w:rsidR="007B2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          </w:t>
      </w:r>
      <w:r w:rsidRPr="00F13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оформити право власності відповідно до діючого законодавства.</w:t>
      </w:r>
    </w:p>
    <w:p w:rsidR="008E1A22" w:rsidRDefault="008E1A22" w:rsidP="008E1A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1A22" w:rsidRPr="001073C4" w:rsidRDefault="008E1A22" w:rsidP="008E1A2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2D3A" w:rsidRPr="00C52D3A" w:rsidRDefault="00C52D3A" w:rsidP="00C52D3A">
      <w:pPr>
        <w:tabs>
          <w:tab w:val="left" w:pos="7088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uk-UA"/>
        </w:rPr>
      </w:pPr>
      <w:r w:rsidRPr="00C52D3A">
        <w:rPr>
          <w:rFonts w:ascii="Times New Roman" w:eastAsia="Calibri" w:hAnsi="Times New Roman" w:cs="Times New Roman"/>
          <w:b/>
          <w:sz w:val="28"/>
          <w:szCs w:val="28"/>
          <w:lang w:val="ru-RU" w:eastAsia="uk-UA"/>
        </w:rPr>
        <w:t xml:space="preserve">Голова </w:t>
      </w:r>
      <w:r w:rsidRPr="00C52D3A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>райдержадміністрації</w:t>
      </w:r>
      <w:r w:rsidRPr="00C52D3A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ab/>
        <w:t>Д.Х.</w:t>
      </w:r>
      <w:proofErr w:type="spellStart"/>
      <w:r w:rsidRPr="00C52D3A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>Мухтаров</w:t>
      </w:r>
      <w:proofErr w:type="spellEnd"/>
    </w:p>
    <w:p w:rsidR="00C52D3A" w:rsidRPr="00C52D3A" w:rsidRDefault="00C52D3A" w:rsidP="00C52D3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2D3A" w:rsidRPr="00C52D3A" w:rsidRDefault="00C52D3A" w:rsidP="00C52D3A">
      <w:pPr>
        <w:rPr>
          <w:rFonts w:ascii="Calibri" w:eastAsia="Calibri" w:hAnsi="Calibri" w:cs="Times New Roman"/>
        </w:rPr>
      </w:pPr>
    </w:p>
    <w:p w:rsidR="008E1A22" w:rsidRPr="001073C4" w:rsidRDefault="008E1A22" w:rsidP="008E1A2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8E1A22" w:rsidRDefault="008E1A22" w:rsidP="008E1A22"/>
    <w:p w:rsidR="008E1A22" w:rsidRDefault="008E1A22" w:rsidP="008E1A22"/>
    <w:p w:rsidR="008E1A22" w:rsidRDefault="008E1A22" w:rsidP="008E1A22"/>
    <w:p w:rsidR="008E1A22" w:rsidRDefault="008E1A22" w:rsidP="008E1A22"/>
    <w:p w:rsidR="008E1A22" w:rsidRDefault="008E1A22" w:rsidP="008E1A22"/>
    <w:p w:rsidR="00D4243D" w:rsidRDefault="00D4243D"/>
    <w:sectPr w:rsidR="00D4243D" w:rsidSect="00EC68EF">
      <w:pgSz w:w="11906" w:h="16838"/>
      <w:pgMar w:top="28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1A22"/>
    <w:rsid w:val="000054E1"/>
    <w:rsid w:val="00081C5A"/>
    <w:rsid w:val="0019589E"/>
    <w:rsid w:val="00295375"/>
    <w:rsid w:val="00331106"/>
    <w:rsid w:val="003E40EC"/>
    <w:rsid w:val="004717B3"/>
    <w:rsid w:val="0064386D"/>
    <w:rsid w:val="006E701F"/>
    <w:rsid w:val="007B2836"/>
    <w:rsid w:val="00803138"/>
    <w:rsid w:val="00804A67"/>
    <w:rsid w:val="008D5D1F"/>
    <w:rsid w:val="008E1A22"/>
    <w:rsid w:val="008E7230"/>
    <w:rsid w:val="009742C8"/>
    <w:rsid w:val="009A5C12"/>
    <w:rsid w:val="00B638FF"/>
    <w:rsid w:val="00C52D3A"/>
    <w:rsid w:val="00D4243D"/>
    <w:rsid w:val="00EE0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A22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1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1A22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6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BB5D27-8159-47CA-8652-4BE20617C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2018-06-11T11:05:00Z</cp:lastPrinted>
  <dcterms:created xsi:type="dcterms:W3CDTF">2018-05-29T07:16:00Z</dcterms:created>
  <dcterms:modified xsi:type="dcterms:W3CDTF">2018-07-09T06:11:00Z</dcterms:modified>
</cp:coreProperties>
</file>